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A5268" w14:textId="77777777" w:rsidR="00DF29A0" w:rsidRDefault="00DF29A0" w:rsidP="00DF29A0">
      <w:pPr>
        <w:rPr>
          <w:b/>
          <w:bCs/>
        </w:rPr>
      </w:pPr>
    </w:p>
    <w:p w14:paraId="3BD0A6A8" w14:textId="634E81C7" w:rsidR="00DF29A0" w:rsidRPr="00DF29A0" w:rsidRDefault="00DF29A0" w:rsidP="00DF29A0">
      <w:pPr>
        <w:spacing w:after="0" w:line="240" w:lineRule="atLeast"/>
        <w:contextualSpacing/>
        <w:jc w:val="both"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Rec</w:t>
      </w:r>
      <w:r w:rsidR="00D87867">
        <w:rPr>
          <w:rFonts w:ascii="Times New Roman" w:hAnsi="Times New Roman" w:cs="Times New Roman"/>
        </w:rPr>
        <w:t>uerden</w:t>
      </w:r>
      <w:r w:rsidRPr="00DF29A0">
        <w:rPr>
          <w:rFonts w:ascii="Times New Roman" w:hAnsi="Times New Roman" w:cs="Times New Roman"/>
        </w:rPr>
        <w:t xml:space="preserve"> que son propuestas educativas, no recetas universales, y que cada formulación debe individualizarse según la evaluación clínica, medicación concomitante y contraindicaciones.</w:t>
      </w:r>
    </w:p>
    <w:p w14:paraId="4E964F40" w14:textId="77777777" w:rsidR="00DF29A0" w:rsidRPr="00DF29A0" w:rsidRDefault="00DF29A0" w:rsidP="00DF29A0">
      <w:pPr>
        <w:spacing w:after="0" w:line="240" w:lineRule="atLeast"/>
        <w:contextualSpacing/>
        <w:jc w:val="both"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528501B8">
          <v:rect id="_x0000_i1293" style="width:0;height:1.5pt" o:hralign="center" o:hrstd="t" o:hr="t" fillcolor="#a0a0a0" stroked="f"/>
        </w:pict>
      </w:r>
    </w:p>
    <w:p w14:paraId="776B2A61" w14:textId="77777777" w:rsidR="00DF29A0" w:rsidRPr="00DF29A0" w:rsidRDefault="00DF29A0" w:rsidP="00DF29A0">
      <w:pPr>
        <w:spacing w:after="0" w:line="240" w:lineRule="atLeast"/>
        <w:contextualSpacing/>
        <w:jc w:val="both"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1</w:t>
      </w:r>
    </w:p>
    <w:p w14:paraId="6545CD2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41DC9CE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Mujer, 42 años.</w:t>
      </w:r>
      <w:r w:rsidRPr="00DF29A0">
        <w:rPr>
          <w:rFonts w:ascii="Times New Roman" w:hAnsi="Times New Roman" w:cs="Times New Roman"/>
        </w:rPr>
        <w:br/>
        <w:t>Estrés laboral intenso. Insomnio inicial. Somatización digestiva.</w:t>
      </w:r>
    </w:p>
    <w:p w14:paraId="477BF8D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Hallazgos</w:t>
      </w:r>
      <w:r w:rsidRPr="00DF29A0">
        <w:rPr>
          <w:rFonts w:ascii="Times New Roman" w:hAnsi="Times New Roman" w:cs="Times New Roman"/>
        </w:rPr>
        <w:br/>
        <w:t>• Cortisol nocturno elevado.</w:t>
      </w:r>
      <w:r w:rsidRPr="00DF29A0">
        <w:rPr>
          <w:rFonts w:ascii="Times New Roman" w:hAnsi="Times New Roman" w:cs="Times New Roman"/>
        </w:rPr>
        <w:br/>
        <w:t>• Dispepsia leve.</w:t>
      </w:r>
    </w:p>
    <w:p w14:paraId="7A05854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40D5D6D8" w14:textId="77777777" w:rsidR="00DF29A0" w:rsidRPr="00DF29A0" w:rsidRDefault="00DF29A0" w:rsidP="00D87867">
      <w:pPr>
        <w:numPr>
          <w:ilvl w:val="0"/>
          <w:numId w:val="5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la hiperactivación del eje HPA. </w:t>
      </w:r>
    </w:p>
    <w:p w14:paraId="669FFA34" w14:textId="77777777" w:rsidR="00DF29A0" w:rsidRPr="00DF29A0" w:rsidRDefault="00DF29A0" w:rsidP="00D87867">
      <w:pPr>
        <w:numPr>
          <w:ilvl w:val="0"/>
          <w:numId w:val="5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el sueño. </w:t>
      </w:r>
    </w:p>
    <w:p w14:paraId="224E7FA6" w14:textId="77777777" w:rsidR="00DF29A0" w:rsidRPr="00DF29A0" w:rsidRDefault="00DF29A0" w:rsidP="00D87867">
      <w:pPr>
        <w:numPr>
          <w:ilvl w:val="0"/>
          <w:numId w:val="5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Modular el eje intestino-cerebro. </w:t>
      </w:r>
    </w:p>
    <w:p w14:paraId="3883C637" w14:textId="77777777" w:rsidR="00DF29A0" w:rsidRPr="00DF29A0" w:rsidRDefault="00DF29A0" w:rsidP="00D87867">
      <w:pPr>
        <w:numPr>
          <w:ilvl w:val="0"/>
          <w:numId w:val="5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la adaptación al estrés. </w:t>
      </w:r>
    </w:p>
    <w:p w14:paraId="32580DB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7711ED61" w14:textId="77777777" w:rsidR="00DF29A0" w:rsidRPr="00DF29A0" w:rsidRDefault="00DF29A0" w:rsidP="00D87867">
      <w:pPr>
        <w:numPr>
          <w:ilvl w:val="0"/>
          <w:numId w:val="5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05CC9748" w14:textId="77777777" w:rsidR="00DF29A0" w:rsidRPr="00DF29A0" w:rsidRDefault="00DF29A0" w:rsidP="00D87867">
      <w:pPr>
        <w:numPr>
          <w:ilvl w:val="0"/>
          <w:numId w:val="5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Ashwagandha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14D44E25" w14:textId="77777777" w:rsidR="00DF29A0" w:rsidRPr="00DF29A0" w:rsidRDefault="00DF29A0" w:rsidP="00D87867">
      <w:pPr>
        <w:numPr>
          <w:ilvl w:val="0"/>
          <w:numId w:val="5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Melena de León </w:t>
      </w:r>
    </w:p>
    <w:p w14:paraId="2FC6A2A1" w14:textId="77777777" w:rsidR="00DF29A0" w:rsidRPr="00DF29A0" w:rsidRDefault="00DF29A0" w:rsidP="00D87867">
      <w:pPr>
        <w:numPr>
          <w:ilvl w:val="0"/>
          <w:numId w:val="5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L-</w:t>
      </w:r>
      <w:proofErr w:type="spellStart"/>
      <w:r w:rsidRPr="00DF29A0">
        <w:rPr>
          <w:rFonts w:ascii="Times New Roman" w:hAnsi="Times New Roman" w:cs="Times New Roman"/>
        </w:rPr>
        <w:t>Teanina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7259D560" w14:textId="77777777" w:rsidR="00DF29A0" w:rsidRPr="00DF29A0" w:rsidRDefault="00DF29A0" w:rsidP="00D87867">
      <w:pPr>
        <w:numPr>
          <w:ilvl w:val="0"/>
          <w:numId w:val="5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Magnesio </w:t>
      </w:r>
      <w:proofErr w:type="spellStart"/>
      <w:r w:rsidRPr="00DF29A0">
        <w:rPr>
          <w:rFonts w:ascii="Times New Roman" w:hAnsi="Times New Roman" w:cs="Times New Roman"/>
        </w:rPr>
        <w:t>bisglicinato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7B5BAA60" w14:textId="77777777" w:rsidR="00DF29A0" w:rsidRPr="00DF29A0" w:rsidRDefault="00DF29A0" w:rsidP="00D87867">
      <w:pPr>
        <w:numPr>
          <w:ilvl w:val="0"/>
          <w:numId w:val="5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Vitaminas B activas </w:t>
      </w:r>
    </w:p>
    <w:p w14:paraId="06A4114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5F38642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br/>
        <w:t xml:space="preserve">Aporta </w:t>
      </w:r>
      <w:proofErr w:type="spellStart"/>
      <w:r w:rsidRPr="00DF29A0">
        <w:rPr>
          <w:rFonts w:ascii="Times New Roman" w:hAnsi="Times New Roman" w:cs="Times New Roman"/>
        </w:rPr>
        <w:t>triterpenos</w:t>
      </w:r>
      <w:proofErr w:type="spellEnd"/>
      <w:r w:rsidRPr="00DF29A0">
        <w:rPr>
          <w:rFonts w:ascii="Times New Roman" w:hAnsi="Times New Roman" w:cs="Times New Roman"/>
        </w:rPr>
        <w:t xml:space="preserve"> y β-glucanos con actividad </w:t>
      </w:r>
      <w:proofErr w:type="spellStart"/>
      <w:r w:rsidRPr="00DF29A0">
        <w:rPr>
          <w:rFonts w:ascii="Times New Roman" w:hAnsi="Times New Roman" w:cs="Times New Roman"/>
        </w:rPr>
        <w:t>adaptógena</w:t>
      </w:r>
      <w:proofErr w:type="spellEnd"/>
      <w:r w:rsidRPr="00DF29A0">
        <w:rPr>
          <w:rFonts w:ascii="Times New Roman" w:hAnsi="Times New Roman" w:cs="Times New Roman"/>
        </w:rPr>
        <w:t xml:space="preserve"> e </w:t>
      </w:r>
      <w:proofErr w:type="spellStart"/>
      <w:r w:rsidRPr="00DF29A0">
        <w:rPr>
          <w:rFonts w:ascii="Times New Roman" w:hAnsi="Times New Roman" w:cs="Times New Roman"/>
        </w:rPr>
        <w:t>inmunomoduladora</w:t>
      </w:r>
      <w:proofErr w:type="spellEnd"/>
      <w:r w:rsidRPr="00DF29A0">
        <w:rPr>
          <w:rFonts w:ascii="Times New Roman" w:hAnsi="Times New Roman" w:cs="Times New Roman"/>
        </w:rPr>
        <w:t>. Puede contribuir a mejorar la calidad del sueño y disminuir la respuesta exagerada al estrés.</w:t>
      </w:r>
    </w:p>
    <w:p w14:paraId="11671A51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Ashwagandha</w:t>
      </w:r>
      <w:proofErr w:type="spellEnd"/>
      <w:r w:rsidRPr="00DF29A0">
        <w:rPr>
          <w:rFonts w:ascii="Times New Roman" w:hAnsi="Times New Roman" w:cs="Times New Roman"/>
        </w:rPr>
        <w:br/>
        <w:t>Adaptógeno con evidencia para reducir la percepción del estrés y favorecer la regulación del cortisol en personas con estrés crónico.</w:t>
      </w:r>
    </w:p>
    <w:p w14:paraId="3B69495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Melena de León</w:t>
      </w:r>
      <w:r w:rsidRPr="00DF29A0">
        <w:rPr>
          <w:rFonts w:ascii="Times New Roman" w:hAnsi="Times New Roman" w:cs="Times New Roman"/>
        </w:rPr>
        <w:br/>
        <w:t>Apoya el eje intestino-cerebro. Puede favorecer la integridad de la mucosa digestiva y la función cognitiva.</w:t>
      </w:r>
    </w:p>
    <w:p w14:paraId="512FD6D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L-</w:t>
      </w:r>
      <w:proofErr w:type="spellStart"/>
      <w:r w:rsidRPr="00DF29A0">
        <w:rPr>
          <w:rFonts w:ascii="Times New Roman" w:hAnsi="Times New Roman" w:cs="Times New Roman"/>
        </w:rPr>
        <w:t>Teanina</w:t>
      </w:r>
      <w:proofErr w:type="spellEnd"/>
      <w:r w:rsidRPr="00DF29A0">
        <w:rPr>
          <w:rFonts w:ascii="Times New Roman" w:hAnsi="Times New Roman" w:cs="Times New Roman"/>
        </w:rPr>
        <w:br/>
        <w:t>Favorece un estado de relajación sin producir sedación marcada, útil para el insomnio de conciliación.</w:t>
      </w:r>
    </w:p>
    <w:p w14:paraId="3350D09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Magnesio </w:t>
      </w:r>
      <w:proofErr w:type="spellStart"/>
      <w:r w:rsidRPr="00DF29A0">
        <w:rPr>
          <w:rFonts w:ascii="Times New Roman" w:hAnsi="Times New Roman" w:cs="Times New Roman"/>
        </w:rPr>
        <w:t>bisglicinato</w:t>
      </w:r>
      <w:proofErr w:type="spellEnd"/>
      <w:r w:rsidRPr="00DF29A0">
        <w:rPr>
          <w:rFonts w:ascii="Times New Roman" w:hAnsi="Times New Roman" w:cs="Times New Roman"/>
        </w:rPr>
        <w:br/>
        <w:t xml:space="preserve">Participa en la neurotransmisión y la relajación muscular. Su forma </w:t>
      </w:r>
      <w:proofErr w:type="spellStart"/>
      <w:r w:rsidRPr="00DF29A0">
        <w:rPr>
          <w:rFonts w:ascii="Times New Roman" w:hAnsi="Times New Roman" w:cs="Times New Roman"/>
        </w:rPr>
        <w:t>bisglicinato</w:t>
      </w:r>
      <w:proofErr w:type="spellEnd"/>
      <w:r w:rsidRPr="00DF29A0">
        <w:rPr>
          <w:rFonts w:ascii="Times New Roman" w:hAnsi="Times New Roman" w:cs="Times New Roman"/>
        </w:rPr>
        <w:t xml:space="preserve"> presenta buena tolerabilidad digestiva.</w:t>
      </w:r>
    </w:p>
    <w:p w14:paraId="3E5F0154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Complejo B</w:t>
      </w:r>
      <w:r w:rsidRPr="00DF29A0">
        <w:rPr>
          <w:rFonts w:ascii="Times New Roman" w:hAnsi="Times New Roman" w:cs="Times New Roman"/>
        </w:rPr>
        <w:br/>
        <w:t>Actúa como cofactor en el metabolismo energético y en la síntesis de neurotransmisores.</w:t>
      </w:r>
    </w:p>
    <w:p w14:paraId="5DC2D080" w14:textId="77777777" w:rsidR="00DF29A0" w:rsidRPr="00DF29A0" w:rsidRDefault="00DF29A0" w:rsidP="00DF29A0">
      <w:pPr>
        <w:spacing w:after="0" w:line="240" w:lineRule="atLeast"/>
        <w:contextualSpacing/>
        <w:jc w:val="both"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539FDB97">
          <v:rect id="_x0000_i1294" style="width:0;height:1.5pt" o:hralign="center" o:hrstd="t" o:hr="t" fillcolor="#a0a0a0" stroked="f"/>
        </w:pict>
      </w:r>
    </w:p>
    <w:p w14:paraId="15C5A84D" w14:textId="77777777" w:rsidR="00DF29A0" w:rsidRPr="00DF29A0" w:rsidRDefault="00DF29A0" w:rsidP="00DF29A0">
      <w:pPr>
        <w:spacing w:after="0" w:line="240" w:lineRule="atLeast"/>
        <w:contextualSpacing/>
        <w:jc w:val="both"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2</w:t>
      </w:r>
    </w:p>
    <w:p w14:paraId="5AD657B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6BF07EE4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Hombre, 32 años. Deportista amateur.</w:t>
      </w:r>
    </w:p>
    <w:p w14:paraId="0440E87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Fatiga por </w:t>
      </w:r>
      <w:proofErr w:type="spellStart"/>
      <w:r w:rsidRPr="00DF29A0">
        <w:rPr>
          <w:rFonts w:ascii="Times New Roman" w:hAnsi="Times New Roman" w:cs="Times New Roman"/>
        </w:rPr>
        <w:t>sobreentrenamiento</w:t>
      </w:r>
      <w:proofErr w:type="spellEnd"/>
      <w:r w:rsidRPr="00DF29A0">
        <w:rPr>
          <w:rFonts w:ascii="Times New Roman" w:hAnsi="Times New Roman" w:cs="Times New Roman"/>
        </w:rPr>
        <w:t>.</w:t>
      </w:r>
    </w:p>
    <w:p w14:paraId="4923E06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</w:t>
      </w:r>
    </w:p>
    <w:p w14:paraId="00646C7F" w14:textId="77777777" w:rsidR="00DF29A0" w:rsidRPr="00DF29A0" w:rsidRDefault="00DF29A0" w:rsidP="00D87867">
      <w:pPr>
        <w:numPr>
          <w:ilvl w:val="0"/>
          <w:numId w:val="5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recuperación muscular. </w:t>
      </w:r>
    </w:p>
    <w:p w14:paraId="27A2E389" w14:textId="77777777" w:rsidR="00DF29A0" w:rsidRPr="00DF29A0" w:rsidRDefault="00DF29A0" w:rsidP="00D87867">
      <w:pPr>
        <w:numPr>
          <w:ilvl w:val="0"/>
          <w:numId w:val="5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producción energética. </w:t>
      </w:r>
    </w:p>
    <w:p w14:paraId="2EFFB65F" w14:textId="77777777" w:rsidR="00DF29A0" w:rsidRPr="00DF29A0" w:rsidRDefault="00DF29A0" w:rsidP="00D87867">
      <w:pPr>
        <w:numPr>
          <w:ilvl w:val="0"/>
          <w:numId w:val="5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estrés oxidativo. </w:t>
      </w:r>
    </w:p>
    <w:p w14:paraId="230413D5" w14:textId="77777777" w:rsidR="00DF29A0" w:rsidRPr="00DF29A0" w:rsidRDefault="00DF29A0" w:rsidP="00D87867">
      <w:pPr>
        <w:numPr>
          <w:ilvl w:val="0"/>
          <w:numId w:val="5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Optimizar adaptación al entrenamiento. </w:t>
      </w:r>
    </w:p>
    <w:p w14:paraId="6E79AA7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sugerida</w:t>
      </w:r>
    </w:p>
    <w:p w14:paraId="4C8E94FD" w14:textId="77777777" w:rsidR="00DF29A0" w:rsidRPr="00DF29A0" w:rsidRDefault="00DF29A0" w:rsidP="00D87867">
      <w:pPr>
        <w:numPr>
          <w:ilvl w:val="0"/>
          <w:numId w:val="5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14F6996F" w14:textId="77777777" w:rsidR="00DF29A0" w:rsidRPr="00DF29A0" w:rsidRDefault="00DF29A0" w:rsidP="00D87867">
      <w:pPr>
        <w:numPr>
          <w:ilvl w:val="0"/>
          <w:numId w:val="5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Rhodiola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536903E6" w14:textId="77777777" w:rsidR="00DF29A0" w:rsidRPr="00DF29A0" w:rsidRDefault="00DF29A0" w:rsidP="00D87867">
      <w:pPr>
        <w:numPr>
          <w:ilvl w:val="0"/>
          <w:numId w:val="5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Shilajit </w:t>
      </w:r>
    </w:p>
    <w:p w14:paraId="7EC780D1" w14:textId="77777777" w:rsidR="00DF29A0" w:rsidRPr="00DF29A0" w:rsidRDefault="00DF29A0" w:rsidP="00D87867">
      <w:pPr>
        <w:numPr>
          <w:ilvl w:val="0"/>
          <w:numId w:val="5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lastRenderedPageBreak/>
        <w:t xml:space="preserve">Coenzima Q10 </w:t>
      </w:r>
    </w:p>
    <w:p w14:paraId="46A5D234" w14:textId="77777777" w:rsidR="00DF29A0" w:rsidRPr="00DF29A0" w:rsidRDefault="00DF29A0" w:rsidP="00D87867">
      <w:pPr>
        <w:numPr>
          <w:ilvl w:val="0"/>
          <w:numId w:val="5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Acetil-L-carnitina </w:t>
      </w:r>
    </w:p>
    <w:p w14:paraId="627DED87" w14:textId="77777777" w:rsidR="00DF29A0" w:rsidRPr="00DF29A0" w:rsidRDefault="00DF29A0" w:rsidP="00D87867">
      <w:pPr>
        <w:numPr>
          <w:ilvl w:val="0"/>
          <w:numId w:val="5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Magnesio </w:t>
      </w:r>
    </w:p>
    <w:p w14:paraId="140E4FA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04136E74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br/>
        <w:t>Tradicionalmente utilizado para favorecer el rendimiento físico y la utilización de oxígeno durante el ejercicio.</w:t>
      </w:r>
    </w:p>
    <w:p w14:paraId="7880FA01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Rhodiola</w:t>
      </w:r>
      <w:proofErr w:type="spellEnd"/>
      <w:r w:rsidRPr="00DF29A0">
        <w:rPr>
          <w:rFonts w:ascii="Times New Roman" w:hAnsi="Times New Roman" w:cs="Times New Roman"/>
        </w:rPr>
        <w:br/>
      </w:r>
      <w:proofErr w:type="spellStart"/>
      <w:r w:rsidRPr="00DF29A0">
        <w:rPr>
          <w:rFonts w:ascii="Times New Roman" w:hAnsi="Times New Roman" w:cs="Times New Roman"/>
        </w:rPr>
        <w:t>Adaptógeno</w:t>
      </w:r>
      <w:proofErr w:type="spellEnd"/>
      <w:r w:rsidRPr="00DF29A0">
        <w:rPr>
          <w:rFonts w:ascii="Times New Roman" w:hAnsi="Times New Roman" w:cs="Times New Roman"/>
        </w:rPr>
        <w:t xml:space="preserve"> indicado en fatiga física y mental. Puede mejorar la tolerancia al esfuerzo.</w:t>
      </w:r>
    </w:p>
    <w:p w14:paraId="0703FC7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Shilajit</w:t>
      </w:r>
      <w:r w:rsidRPr="00DF29A0">
        <w:rPr>
          <w:rFonts w:ascii="Times New Roman" w:hAnsi="Times New Roman" w:cs="Times New Roman"/>
        </w:rPr>
        <w:br/>
        <w:t>Fuente de ácidos fúlvicos y minerales traza. Participa en procesos relacionados con el metabolismo energético.</w:t>
      </w:r>
    </w:p>
    <w:p w14:paraId="3EF91DB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CoQ10</w:t>
      </w:r>
      <w:r w:rsidRPr="00DF29A0">
        <w:rPr>
          <w:rFonts w:ascii="Times New Roman" w:hAnsi="Times New Roman" w:cs="Times New Roman"/>
        </w:rPr>
        <w:br/>
        <w:t>Interviene en la cadena respiratoria mitocondrial, especialmente relevante en tejidos con alta demanda energética.</w:t>
      </w:r>
    </w:p>
    <w:p w14:paraId="75F525E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Acetil-L-carnitina</w:t>
      </w:r>
      <w:r w:rsidRPr="00DF29A0">
        <w:rPr>
          <w:rFonts w:ascii="Times New Roman" w:hAnsi="Times New Roman" w:cs="Times New Roman"/>
        </w:rPr>
        <w:br/>
        <w:t>Facilita el transporte de ácidos grasos hacia la mitocondria para su utilización energética.</w:t>
      </w:r>
    </w:p>
    <w:p w14:paraId="58BC12D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Magnesio</w:t>
      </w:r>
      <w:r w:rsidRPr="00DF29A0">
        <w:rPr>
          <w:rFonts w:ascii="Times New Roman" w:hAnsi="Times New Roman" w:cs="Times New Roman"/>
        </w:rPr>
        <w:br/>
        <w:t>Contribuye a la función muscular normal y al metabolismo energético.</w:t>
      </w:r>
    </w:p>
    <w:p w14:paraId="422CA38B" w14:textId="77777777" w:rsidR="00DF29A0" w:rsidRPr="00DF29A0" w:rsidRDefault="00DF29A0" w:rsidP="00DF29A0">
      <w:pPr>
        <w:spacing w:after="0" w:line="240" w:lineRule="atLeast"/>
        <w:contextualSpacing/>
        <w:jc w:val="both"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36B81157">
          <v:rect id="_x0000_i1295" style="width:0;height:1.5pt" o:hralign="center" o:hrstd="t" o:hr="t" fillcolor="#a0a0a0" stroked="f"/>
        </w:pict>
      </w:r>
    </w:p>
    <w:p w14:paraId="458ADD9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3</w:t>
      </w:r>
    </w:p>
    <w:p w14:paraId="7B64D33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660880A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Mujer, 35 años.</w:t>
      </w:r>
    </w:p>
    <w:p w14:paraId="6F3CA18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Síndrome de intestino irritable con predominio diarrea + ansiedad.</w:t>
      </w:r>
    </w:p>
    <w:p w14:paraId="040E3CA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</w:t>
      </w:r>
    </w:p>
    <w:p w14:paraId="31395631" w14:textId="77777777" w:rsidR="00DF29A0" w:rsidRPr="00DF29A0" w:rsidRDefault="00DF29A0" w:rsidP="00D87867">
      <w:pPr>
        <w:numPr>
          <w:ilvl w:val="0"/>
          <w:numId w:val="5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inflamación intestinal. </w:t>
      </w:r>
    </w:p>
    <w:p w14:paraId="7FAC5DE1" w14:textId="77777777" w:rsidR="00DF29A0" w:rsidRPr="00DF29A0" w:rsidRDefault="00DF29A0" w:rsidP="00D87867">
      <w:pPr>
        <w:numPr>
          <w:ilvl w:val="0"/>
          <w:numId w:val="5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Modular microbiota. </w:t>
      </w:r>
    </w:p>
    <w:p w14:paraId="129A76E7" w14:textId="77777777" w:rsidR="00DF29A0" w:rsidRPr="00DF29A0" w:rsidRDefault="00DF29A0" w:rsidP="00D87867">
      <w:pPr>
        <w:numPr>
          <w:ilvl w:val="0"/>
          <w:numId w:val="5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Reducir ansiedad. </w:t>
      </w:r>
    </w:p>
    <w:p w14:paraId="4AD040A0" w14:textId="77777777" w:rsidR="00DF29A0" w:rsidRPr="00DF29A0" w:rsidRDefault="00DF29A0" w:rsidP="00D87867">
      <w:pPr>
        <w:numPr>
          <w:ilvl w:val="0"/>
          <w:numId w:val="5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eje intestino-cerebro. </w:t>
      </w:r>
    </w:p>
    <w:p w14:paraId="324C299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sugerida</w:t>
      </w:r>
    </w:p>
    <w:p w14:paraId="2EE57707" w14:textId="77777777" w:rsidR="00DF29A0" w:rsidRPr="00DF29A0" w:rsidRDefault="00DF29A0" w:rsidP="00D87867">
      <w:pPr>
        <w:numPr>
          <w:ilvl w:val="0"/>
          <w:numId w:val="5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Melena de León </w:t>
      </w:r>
    </w:p>
    <w:p w14:paraId="34141F36" w14:textId="77777777" w:rsidR="00DF29A0" w:rsidRPr="00DF29A0" w:rsidRDefault="00DF29A0" w:rsidP="00D87867">
      <w:pPr>
        <w:numPr>
          <w:ilvl w:val="0"/>
          <w:numId w:val="5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02FE2207" w14:textId="77777777" w:rsidR="00DF29A0" w:rsidRPr="00DF29A0" w:rsidRDefault="00DF29A0" w:rsidP="00D87867">
      <w:pPr>
        <w:numPr>
          <w:ilvl w:val="0"/>
          <w:numId w:val="5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L-Glutamina </w:t>
      </w:r>
    </w:p>
    <w:p w14:paraId="6A6C1DFD" w14:textId="77777777" w:rsidR="00DF29A0" w:rsidRPr="00DF29A0" w:rsidRDefault="00DF29A0" w:rsidP="00D87867">
      <w:pPr>
        <w:numPr>
          <w:ilvl w:val="0"/>
          <w:numId w:val="5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Probióticos </w:t>
      </w:r>
      <w:proofErr w:type="spellStart"/>
      <w:r w:rsidRPr="00DF29A0">
        <w:rPr>
          <w:rFonts w:ascii="Times New Roman" w:hAnsi="Times New Roman" w:cs="Times New Roman"/>
        </w:rPr>
        <w:t>multicepa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50C75CA3" w14:textId="77777777" w:rsidR="00DF29A0" w:rsidRPr="00DF29A0" w:rsidRDefault="00DF29A0" w:rsidP="00D87867">
      <w:pPr>
        <w:numPr>
          <w:ilvl w:val="0"/>
          <w:numId w:val="5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Zinc </w:t>
      </w:r>
      <w:proofErr w:type="spellStart"/>
      <w:r w:rsidRPr="00DF29A0">
        <w:rPr>
          <w:rFonts w:ascii="Times New Roman" w:hAnsi="Times New Roman" w:cs="Times New Roman"/>
        </w:rPr>
        <w:t>carnosina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0B39AF03" w14:textId="77777777" w:rsidR="00DF29A0" w:rsidRPr="00DF29A0" w:rsidRDefault="00DF29A0" w:rsidP="00D87867">
      <w:pPr>
        <w:numPr>
          <w:ilvl w:val="0"/>
          <w:numId w:val="5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L-</w:t>
      </w:r>
      <w:proofErr w:type="spellStart"/>
      <w:r w:rsidRPr="00DF29A0">
        <w:rPr>
          <w:rFonts w:ascii="Times New Roman" w:hAnsi="Times New Roman" w:cs="Times New Roman"/>
        </w:rPr>
        <w:t>Teanina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3EFBB8B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59EB22C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Melena de León</w:t>
      </w:r>
      <w:r w:rsidRPr="00DF29A0">
        <w:rPr>
          <w:rFonts w:ascii="Times New Roman" w:hAnsi="Times New Roman" w:cs="Times New Roman"/>
        </w:rPr>
        <w:br/>
        <w:t>Contribuye al equilibrio del eje intestino-cerebro y puede favorecer la reparación de la mucosa intestinal.</w:t>
      </w:r>
    </w:p>
    <w:p w14:paraId="2CA1BFE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br/>
        <w:t>Posee polisacáridos con potencial efecto inmunomodulador y capacidad para favorecer la homeostasis intestinal.</w:t>
      </w:r>
    </w:p>
    <w:p w14:paraId="544CB13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L-Glutamina</w:t>
      </w:r>
      <w:r w:rsidRPr="00DF29A0">
        <w:rPr>
          <w:rFonts w:ascii="Times New Roman" w:hAnsi="Times New Roman" w:cs="Times New Roman"/>
        </w:rPr>
        <w:br/>
        <w:t>Principal combustible del enterocito. Favorece la integridad de la barrera intestinal.</w:t>
      </w:r>
    </w:p>
    <w:p w14:paraId="1D36E40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Probióticos</w:t>
      </w:r>
      <w:r w:rsidRPr="00DF29A0">
        <w:rPr>
          <w:rFonts w:ascii="Times New Roman" w:hAnsi="Times New Roman" w:cs="Times New Roman"/>
        </w:rPr>
        <w:br/>
        <w:t xml:space="preserve">Ayudan a restablecer el equilibrio </w:t>
      </w:r>
      <w:proofErr w:type="gramStart"/>
      <w:r w:rsidRPr="00DF29A0">
        <w:rPr>
          <w:rFonts w:ascii="Times New Roman" w:hAnsi="Times New Roman" w:cs="Times New Roman"/>
        </w:rPr>
        <w:t>de la microbiota</w:t>
      </w:r>
      <w:proofErr w:type="gramEnd"/>
      <w:r w:rsidRPr="00DF29A0">
        <w:rPr>
          <w:rFonts w:ascii="Times New Roman" w:hAnsi="Times New Roman" w:cs="Times New Roman"/>
        </w:rPr>
        <w:t xml:space="preserve"> y pueden reducir síntomas funcionales en algunos pacientes.</w:t>
      </w:r>
    </w:p>
    <w:p w14:paraId="5DD65C4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Zinc </w:t>
      </w:r>
      <w:proofErr w:type="spellStart"/>
      <w:r w:rsidRPr="00DF29A0">
        <w:rPr>
          <w:rFonts w:ascii="Times New Roman" w:hAnsi="Times New Roman" w:cs="Times New Roman"/>
        </w:rPr>
        <w:t>carnosina</w:t>
      </w:r>
      <w:proofErr w:type="spellEnd"/>
      <w:r w:rsidRPr="00DF29A0">
        <w:rPr>
          <w:rFonts w:ascii="Times New Roman" w:hAnsi="Times New Roman" w:cs="Times New Roman"/>
        </w:rPr>
        <w:br/>
        <w:t>Contribuye al mantenimiento de la mucosa gastrointestinal.</w:t>
      </w:r>
    </w:p>
    <w:p w14:paraId="039EB5B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L-</w:t>
      </w:r>
      <w:proofErr w:type="spellStart"/>
      <w:r w:rsidRPr="00DF29A0">
        <w:rPr>
          <w:rFonts w:ascii="Times New Roman" w:hAnsi="Times New Roman" w:cs="Times New Roman"/>
        </w:rPr>
        <w:t>Teanina</w:t>
      </w:r>
      <w:proofErr w:type="spellEnd"/>
      <w:r w:rsidRPr="00DF29A0">
        <w:rPr>
          <w:rFonts w:ascii="Times New Roman" w:hAnsi="Times New Roman" w:cs="Times New Roman"/>
        </w:rPr>
        <w:br/>
        <w:t>Ayuda a disminuir la ansiedad, frecuente desencadenante de los síntomas digestivos.</w:t>
      </w:r>
    </w:p>
    <w:p w14:paraId="7AADB72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4E7DF625">
          <v:rect id="_x0000_i1296" style="width:0;height:1.5pt" o:hrstd="t" o:hr="t" fillcolor="#a0a0a0" stroked="f"/>
        </w:pict>
      </w:r>
    </w:p>
    <w:p w14:paraId="7557F0D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4</w:t>
      </w:r>
    </w:p>
    <w:p w14:paraId="49BF3F3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48EA3751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Hombre, 64 años.</w:t>
      </w:r>
    </w:p>
    <w:p w14:paraId="5C58F9B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Olvidos frecuentes.</w:t>
      </w:r>
    </w:p>
    <w:p w14:paraId="5C6FB7E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lastRenderedPageBreak/>
        <w:t>Objetivos</w:t>
      </w:r>
    </w:p>
    <w:p w14:paraId="44EF8A30" w14:textId="77777777" w:rsidR="00DF29A0" w:rsidRPr="00DF29A0" w:rsidRDefault="00DF29A0" w:rsidP="00D87867">
      <w:pPr>
        <w:numPr>
          <w:ilvl w:val="0"/>
          <w:numId w:val="5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</w:t>
      </w:r>
      <w:proofErr w:type="spellStart"/>
      <w:r w:rsidRPr="00DF29A0">
        <w:rPr>
          <w:rFonts w:ascii="Times New Roman" w:hAnsi="Times New Roman" w:cs="Times New Roman"/>
        </w:rPr>
        <w:t>neuroplasticidad</w:t>
      </w:r>
      <w:proofErr w:type="spellEnd"/>
      <w:r w:rsidRPr="00DF29A0">
        <w:rPr>
          <w:rFonts w:ascii="Times New Roman" w:hAnsi="Times New Roman" w:cs="Times New Roman"/>
        </w:rPr>
        <w:t xml:space="preserve">. </w:t>
      </w:r>
    </w:p>
    <w:p w14:paraId="349528C8" w14:textId="77777777" w:rsidR="00DF29A0" w:rsidRPr="00DF29A0" w:rsidRDefault="00DF29A0" w:rsidP="00D87867">
      <w:pPr>
        <w:numPr>
          <w:ilvl w:val="0"/>
          <w:numId w:val="5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</w:t>
      </w:r>
      <w:proofErr w:type="spellStart"/>
      <w:r w:rsidRPr="00DF29A0">
        <w:rPr>
          <w:rFonts w:ascii="Times New Roman" w:hAnsi="Times New Roman" w:cs="Times New Roman"/>
        </w:rPr>
        <w:t>neuroinflamación</w:t>
      </w:r>
      <w:proofErr w:type="spellEnd"/>
      <w:r w:rsidRPr="00DF29A0">
        <w:rPr>
          <w:rFonts w:ascii="Times New Roman" w:hAnsi="Times New Roman" w:cs="Times New Roman"/>
        </w:rPr>
        <w:t xml:space="preserve">. </w:t>
      </w:r>
    </w:p>
    <w:p w14:paraId="594A5639" w14:textId="77777777" w:rsidR="00DF29A0" w:rsidRPr="00DF29A0" w:rsidRDefault="00DF29A0" w:rsidP="00D87867">
      <w:pPr>
        <w:numPr>
          <w:ilvl w:val="0"/>
          <w:numId w:val="5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función cognitiva. </w:t>
      </w:r>
    </w:p>
    <w:p w14:paraId="13DAB32F" w14:textId="77777777" w:rsidR="00DF29A0" w:rsidRPr="00DF29A0" w:rsidRDefault="00DF29A0" w:rsidP="00D87867">
      <w:pPr>
        <w:numPr>
          <w:ilvl w:val="0"/>
          <w:numId w:val="5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Optimizar metabolismo cerebral. </w:t>
      </w:r>
    </w:p>
    <w:p w14:paraId="4818C9D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sugerida</w:t>
      </w:r>
    </w:p>
    <w:p w14:paraId="7A035C85" w14:textId="77777777" w:rsidR="00DF29A0" w:rsidRPr="00DF29A0" w:rsidRDefault="00DF29A0" w:rsidP="00D87867">
      <w:pPr>
        <w:numPr>
          <w:ilvl w:val="0"/>
          <w:numId w:val="6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Melena de León </w:t>
      </w:r>
    </w:p>
    <w:p w14:paraId="6E015559" w14:textId="77777777" w:rsidR="00DF29A0" w:rsidRPr="00DF29A0" w:rsidRDefault="00DF29A0" w:rsidP="00D87867">
      <w:pPr>
        <w:numPr>
          <w:ilvl w:val="0"/>
          <w:numId w:val="6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Bacopa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44341B10" w14:textId="77777777" w:rsidR="00DF29A0" w:rsidRPr="00DF29A0" w:rsidRDefault="00DF29A0" w:rsidP="00D87867">
      <w:pPr>
        <w:numPr>
          <w:ilvl w:val="0"/>
          <w:numId w:val="6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Fosfatidilserina </w:t>
      </w:r>
    </w:p>
    <w:p w14:paraId="1DFF05AA" w14:textId="77777777" w:rsidR="00DF29A0" w:rsidRPr="00DF29A0" w:rsidRDefault="00DF29A0" w:rsidP="00D87867">
      <w:pPr>
        <w:numPr>
          <w:ilvl w:val="0"/>
          <w:numId w:val="6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Omega-3 </w:t>
      </w:r>
    </w:p>
    <w:p w14:paraId="5B88FDDC" w14:textId="77777777" w:rsidR="00DF29A0" w:rsidRPr="00DF29A0" w:rsidRDefault="00DF29A0" w:rsidP="00D87867">
      <w:pPr>
        <w:numPr>
          <w:ilvl w:val="0"/>
          <w:numId w:val="6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CoQ10 </w:t>
      </w:r>
    </w:p>
    <w:p w14:paraId="317FB61E" w14:textId="77777777" w:rsidR="00DF29A0" w:rsidRPr="00DF29A0" w:rsidRDefault="00DF29A0" w:rsidP="00D87867">
      <w:pPr>
        <w:numPr>
          <w:ilvl w:val="0"/>
          <w:numId w:val="6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Complejo B </w:t>
      </w:r>
    </w:p>
    <w:p w14:paraId="0B7A648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716F81C1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Melena de León</w:t>
      </w:r>
      <w:r w:rsidRPr="00DF29A0">
        <w:rPr>
          <w:rFonts w:ascii="Times New Roman" w:hAnsi="Times New Roman" w:cs="Times New Roman"/>
        </w:rPr>
        <w:br/>
        <w:t>Contiene compuestos estudiados por su capacidad para favorecer la síntesis de factores neurotróficos y apoyar la función cognitiva.</w:t>
      </w:r>
    </w:p>
    <w:p w14:paraId="5DD1CCD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Bacopa</w:t>
      </w:r>
      <w:proofErr w:type="spellEnd"/>
      <w:r w:rsidRPr="00DF29A0">
        <w:rPr>
          <w:rFonts w:ascii="Times New Roman" w:hAnsi="Times New Roman" w:cs="Times New Roman"/>
        </w:rPr>
        <w:br/>
        <w:t>Planta tradicionalmente utilizada para memoria y aprendizaje, con estudios que muestran beneficios en determinadas funciones cognitivas.</w:t>
      </w:r>
    </w:p>
    <w:p w14:paraId="54AC142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Fosfatidilserina</w:t>
      </w:r>
      <w:r w:rsidRPr="00DF29A0">
        <w:rPr>
          <w:rFonts w:ascii="Times New Roman" w:hAnsi="Times New Roman" w:cs="Times New Roman"/>
        </w:rPr>
        <w:br/>
        <w:t>Componente estructural de las membranas neuronales involucrado en la comunicación celular.</w:t>
      </w:r>
    </w:p>
    <w:p w14:paraId="688E9B1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Omega-3</w:t>
      </w:r>
      <w:r w:rsidRPr="00DF29A0">
        <w:rPr>
          <w:rFonts w:ascii="Times New Roman" w:hAnsi="Times New Roman" w:cs="Times New Roman"/>
        </w:rPr>
        <w:br/>
        <w:t>El DHA es un componente importante del tejido cerebral y participa en la función neuronal.</w:t>
      </w:r>
    </w:p>
    <w:p w14:paraId="41DFFF7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CoQ10</w:t>
      </w:r>
      <w:r w:rsidRPr="00DF29A0">
        <w:rPr>
          <w:rFonts w:ascii="Times New Roman" w:hAnsi="Times New Roman" w:cs="Times New Roman"/>
        </w:rPr>
        <w:br/>
        <w:t>Favorece el metabolismo energético mitocondrial.</w:t>
      </w:r>
    </w:p>
    <w:p w14:paraId="49596B9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Vitaminas B</w:t>
      </w:r>
      <w:r w:rsidRPr="00DF29A0">
        <w:rPr>
          <w:rFonts w:ascii="Times New Roman" w:hAnsi="Times New Roman" w:cs="Times New Roman"/>
        </w:rPr>
        <w:br/>
        <w:t>Participan en la síntesis de neurotransmisores y el metabolismo de la homocisteína.</w:t>
      </w:r>
    </w:p>
    <w:p w14:paraId="0680C856" w14:textId="77777777" w:rsidR="00DF29A0" w:rsidRPr="00DF29A0" w:rsidRDefault="00DF29A0" w:rsidP="00DF29A0">
      <w:pPr>
        <w:spacing w:after="0" w:line="240" w:lineRule="atLeast"/>
        <w:contextualSpacing/>
        <w:jc w:val="both"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5158C47B">
          <v:rect id="_x0000_i1297" style="width:0;height:1.5pt" o:hralign="center" o:hrstd="t" o:hr="t" fillcolor="#a0a0a0" stroked="f"/>
        </w:pict>
      </w:r>
    </w:p>
    <w:p w14:paraId="15924E3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5</w:t>
      </w:r>
    </w:p>
    <w:p w14:paraId="28CFEFB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4C2D42B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Mujer, 38 años.</w:t>
      </w:r>
    </w:p>
    <w:p w14:paraId="7F650F2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Ansiedad persistente.</w:t>
      </w:r>
      <w:r w:rsidRPr="00DF29A0">
        <w:rPr>
          <w:rFonts w:ascii="Times New Roman" w:hAnsi="Times New Roman" w:cs="Times New Roman"/>
        </w:rPr>
        <w:br/>
        <w:t>Rumiación.</w:t>
      </w:r>
      <w:r w:rsidRPr="00DF29A0">
        <w:rPr>
          <w:rFonts w:ascii="Times New Roman" w:hAnsi="Times New Roman" w:cs="Times New Roman"/>
        </w:rPr>
        <w:br/>
        <w:t>Niebla mental.</w:t>
      </w:r>
      <w:r w:rsidRPr="00DF29A0">
        <w:rPr>
          <w:rFonts w:ascii="Times New Roman" w:hAnsi="Times New Roman" w:cs="Times New Roman"/>
        </w:rPr>
        <w:br/>
        <w:t>Fatiga.</w:t>
      </w:r>
    </w:p>
    <w:p w14:paraId="6303B04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</w:t>
      </w:r>
    </w:p>
    <w:p w14:paraId="1F8F3F22" w14:textId="77777777" w:rsidR="00DF29A0" w:rsidRPr="00DF29A0" w:rsidRDefault="00DF29A0" w:rsidP="00D87867">
      <w:pPr>
        <w:numPr>
          <w:ilvl w:val="0"/>
          <w:numId w:val="6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ansiedad. </w:t>
      </w:r>
    </w:p>
    <w:p w14:paraId="5575C7ED" w14:textId="77777777" w:rsidR="00DF29A0" w:rsidRPr="00DF29A0" w:rsidRDefault="00DF29A0" w:rsidP="00D87867">
      <w:pPr>
        <w:numPr>
          <w:ilvl w:val="0"/>
          <w:numId w:val="6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claridad mental. </w:t>
      </w:r>
    </w:p>
    <w:p w14:paraId="2283C15E" w14:textId="77777777" w:rsidR="00DF29A0" w:rsidRPr="00DF29A0" w:rsidRDefault="00DF29A0" w:rsidP="00D87867">
      <w:pPr>
        <w:numPr>
          <w:ilvl w:val="0"/>
          <w:numId w:val="6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Aumentar resiliencia. </w:t>
      </w:r>
    </w:p>
    <w:p w14:paraId="339DE6B3" w14:textId="77777777" w:rsidR="00DF29A0" w:rsidRPr="00DF29A0" w:rsidRDefault="00DF29A0" w:rsidP="00D87867">
      <w:pPr>
        <w:numPr>
          <w:ilvl w:val="0"/>
          <w:numId w:val="6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producción energética. </w:t>
      </w:r>
    </w:p>
    <w:p w14:paraId="4BA839A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sugerida</w:t>
      </w:r>
    </w:p>
    <w:p w14:paraId="0FB92A65" w14:textId="77777777" w:rsidR="00DF29A0" w:rsidRPr="00DF29A0" w:rsidRDefault="00DF29A0" w:rsidP="00D87867">
      <w:pPr>
        <w:numPr>
          <w:ilvl w:val="0"/>
          <w:numId w:val="6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Ashwagandha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4D9C0CED" w14:textId="77777777" w:rsidR="00DF29A0" w:rsidRPr="00DF29A0" w:rsidRDefault="00DF29A0" w:rsidP="00D87867">
      <w:pPr>
        <w:numPr>
          <w:ilvl w:val="0"/>
          <w:numId w:val="6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Melena de León </w:t>
      </w:r>
    </w:p>
    <w:p w14:paraId="76A8CEB0" w14:textId="77777777" w:rsidR="00DF29A0" w:rsidRPr="00DF29A0" w:rsidRDefault="00DF29A0" w:rsidP="00D87867">
      <w:pPr>
        <w:numPr>
          <w:ilvl w:val="0"/>
          <w:numId w:val="6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Rhodiola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450E3A09" w14:textId="77777777" w:rsidR="00DF29A0" w:rsidRPr="00DF29A0" w:rsidRDefault="00DF29A0" w:rsidP="00D87867">
      <w:pPr>
        <w:numPr>
          <w:ilvl w:val="0"/>
          <w:numId w:val="6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Magnesio </w:t>
      </w:r>
      <w:proofErr w:type="spellStart"/>
      <w:r w:rsidRPr="00DF29A0">
        <w:rPr>
          <w:rFonts w:ascii="Times New Roman" w:hAnsi="Times New Roman" w:cs="Times New Roman"/>
        </w:rPr>
        <w:t>bisglicinato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4DD54E19" w14:textId="77777777" w:rsidR="00DF29A0" w:rsidRPr="00DF29A0" w:rsidRDefault="00DF29A0" w:rsidP="00D87867">
      <w:pPr>
        <w:numPr>
          <w:ilvl w:val="0"/>
          <w:numId w:val="6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L-</w:t>
      </w:r>
      <w:proofErr w:type="spellStart"/>
      <w:r w:rsidRPr="00DF29A0">
        <w:rPr>
          <w:rFonts w:ascii="Times New Roman" w:hAnsi="Times New Roman" w:cs="Times New Roman"/>
        </w:rPr>
        <w:t>Teanina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0B220554" w14:textId="77777777" w:rsidR="00DF29A0" w:rsidRPr="00DF29A0" w:rsidRDefault="00DF29A0" w:rsidP="00D87867">
      <w:pPr>
        <w:numPr>
          <w:ilvl w:val="0"/>
          <w:numId w:val="6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Schisandra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33331EB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4B2F0D7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Ashwagandha</w:t>
      </w:r>
      <w:proofErr w:type="spellEnd"/>
      <w:r w:rsidRPr="00DF29A0">
        <w:rPr>
          <w:rFonts w:ascii="Times New Roman" w:hAnsi="Times New Roman" w:cs="Times New Roman"/>
        </w:rPr>
        <w:br/>
        <w:t>Contribuye a la adaptación frente al estrés y puede disminuir la sensación subjetiva de ansiedad.</w:t>
      </w:r>
    </w:p>
    <w:p w14:paraId="6724F2D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Melena de León</w:t>
      </w:r>
      <w:r w:rsidRPr="00DF29A0">
        <w:rPr>
          <w:rFonts w:ascii="Times New Roman" w:hAnsi="Times New Roman" w:cs="Times New Roman"/>
        </w:rPr>
        <w:br/>
        <w:t>Apoya la función cognitiva y el eje intestino-cerebro, útil en pacientes con "niebla mental".</w:t>
      </w:r>
    </w:p>
    <w:p w14:paraId="0F84DCB4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lastRenderedPageBreak/>
        <w:t>Rhodiola</w:t>
      </w:r>
      <w:proofErr w:type="spellEnd"/>
      <w:r w:rsidRPr="00DF29A0">
        <w:rPr>
          <w:rFonts w:ascii="Times New Roman" w:hAnsi="Times New Roman" w:cs="Times New Roman"/>
        </w:rPr>
        <w:br/>
        <w:t>Mejora la resistencia frente al estrés físico y mental, especialmente cuando predomina la fatiga.</w:t>
      </w:r>
    </w:p>
    <w:p w14:paraId="77139A8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Magnesio </w:t>
      </w:r>
      <w:proofErr w:type="spellStart"/>
      <w:r w:rsidRPr="00DF29A0">
        <w:rPr>
          <w:rFonts w:ascii="Times New Roman" w:hAnsi="Times New Roman" w:cs="Times New Roman"/>
        </w:rPr>
        <w:t>bisglicinato</w:t>
      </w:r>
      <w:proofErr w:type="spellEnd"/>
      <w:r w:rsidRPr="00DF29A0">
        <w:rPr>
          <w:rFonts w:ascii="Times New Roman" w:hAnsi="Times New Roman" w:cs="Times New Roman"/>
        </w:rPr>
        <w:br/>
        <w:t>Participa en numerosos procesos enzimáticos relacionados con el sistema nervioso y el metabolismo energético.</w:t>
      </w:r>
    </w:p>
    <w:p w14:paraId="461B8B7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L-</w:t>
      </w:r>
      <w:proofErr w:type="spellStart"/>
      <w:r w:rsidRPr="00DF29A0">
        <w:rPr>
          <w:rFonts w:ascii="Times New Roman" w:hAnsi="Times New Roman" w:cs="Times New Roman"/>
        </w:rPr>
        <w:t>Teanina</w:t>
      </w:r>
      <w:proofErr w:type="spellEnd"/>
      <w:r w:rsidRPr="00DF29A0">
        <w:rPr>
          <w:rFonts w:ascii="Times New Roman" w:hAnsi="Times New Roman" w:cs="Times New Roman"/>
        </w:rPr>
        <w:br/>
        <w:t>Favorece la relajación manteniendo el estado de alerta, útil en pacientes con ansiedad y rumiación.</w:t>
      </w:r>
    </w:p>
    <w:p w14:paraId="29C292C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Schisandra</w:t>
      </w:r>
      <w:proofErr w:type="spellEnd"/>
      <w:r w:rsidRPr="00DF29A0">
        <w:rPr>
          <w:rFonts w:ascii="Times New Roman" w:hAnsi="Times New Roman" w:cs="Times New Roman"/>
        </w:rPr>
        <w:br/>
        <w:t>Adaptógeno que puede complementar la respuesta frente al estrés crónico y contribuir a la resistencia física y mental.</w:t>
      </w:r>
    </w:p>
    <w:p w14:paraId="28858C6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557670C2">
          <v:rect id="_x0000_i1298" style="width:0;height:1.5pt" o:hrstd="t" o:hr="t" fillcolor="#a0a0a0" stroked="f"/>
        </w:pict>
      </w:r>
    </w:p>
    <w:p w14:paraId="7CE52D2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6</w:t>
      </w:r>
    </w:p>
    <w:p w14:paraId="7F016DB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74DB8CD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Hombre, 46 años.</w:t>
      </w:r>
    </w:p>
    <w:p w14:paraId="25B7730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Cansancio persistente. Infecciones recurrentes. Intolerancia al esfuerzo.</w:t>
      </w:r>
    </w:p>
    <w:p w14:paraId="09C448F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4A308792" w14:textId="77777777" w:rsidR="00DF29A0" w:rsidRPr="00DF29A0" w:rsidRDefault="00DF29A0" w:rsidP="00D87867">
      <w:pPr>
        <w:numPr>
          <w:ilvl w:val="0"/>
          <w:numId w:val="4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la respuesta inmunológica. </w:t>
      </w:r>
    </w:p>
    <w:p w14:paraId="42CDC355" w14:textId="77777777" w:rsidR="00DF29A0" w:rsidRPr="00DF29A0" w:rsidRDefault="00DF29A0" w:rsidP="00D87867">
      <w:pPr>
        <w:numPr>
          <w:ilvl w:val="0"/>
          <w:numId w:val="4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la producción de energía. </w:t>
      </w:r>
    </w:p>
    <w:p w14:paraId="6ACB5ECE" w14:textId="77777777" w:rsidR="00DF29A0" w:rsidRPr="00DF29A0" w:rsidRDefault="00DF29A0" w:rsidP="00D87867">
      <w:pPr>
        <w:numPr>
          <w:ilvl w:val="0"/>
          <w:numId w:val="4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inflamación de bajo grado. </w:t>
      </w:r>
    </w:p>
    <w:p w14:paraId="1700F741" w14:textId="77777777" w:rsidR="00DF29A0" w:rsidRPr="00DF29A0" w:rsidRDefault="00DF29A0" w:rsidP="00D87867">
      <w:pPr>
        <w:numPr>
          <w:ilvl w:val="0"/>
          <w:numId w:val="4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Aumentar la capacidad de adaptación al estrés fisiológico. </w:t>
      </w:r>
    </w:p>
    <w:p w14:paraId="1B1A3A2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5836A7B7" w14:textId="77777777" w:rsidR="00DF29A0" w:rsidRPr="00DF29A0" w:rsidRDefault="00DF29A0" w:rsidP="00D87867">
      <w:pPr>
        <w:numPr>
          <w:ilvl w:val="0"/>
          <w:numId w:val="4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43CCE961" w14:textId="77777777" w:rsidR="00DF29A0" w:rsidRPr="00DF29A0" w:rsidRDefault="00DF29A0" w:rsidP="00D87867">
      <w:pPr>
        <w:numPr>
          <w:ilvl w:val="0"/>
          <w:numId w:val="4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Agaricus </w:t>
      </w:r>
      <w:proofErr w:type="spellStart"/>
      <w:r w:rsidRPr="00DF29A0">
        <w:rPr>
          <w:rFonts w:ascii="Times New Roman" w:hAnsi="Times New Roman" w:cs="Times New Roman"/>
        </w:rPr>
        <w:t>blazei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2721F62C" w14:textId="77777777" w:rsidR="00DF29A0" w:rsidRPr="00DF29A0" w:rsidRDefault="00DF29A0" w:rsidP="00D87867">
      <w:pPr>
        <w:numPr>
          <w:ilvl w:val="0"/>
          <w:numId w:val="4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5CEDB7D8" w14:textId="77777777" w:rsidR="00DF29A0" w:rsidRPr="00DF29A0" w:rsidRDefault="00DF29A0" w:rsidP="00D87867">
      <w:pPr>
        <w:numPr>
          <w:ilvl w:val="0"/>
          <w:numId w:val="4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Zinc </w:t>
      </w:r>
      <w:proofErr w:type="spellStart"/>
      <w:r w:rsidRPr="00DF29A0">
        <w:rPr>
          <w:rFonts w:ascii="Times New Roman" w:hAnsi="Times New Roman" w:cs="Times New Roman"/>
        </w:rPr>
        <w:t>bisglicinato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26B2CCB6" w14:textId="77777777" w:rsidR="00DF29A0" w:rsidRPr="00DF29A0" w:rsidRDefault="00DF29A0" w:rsidP="00D87867">
      <w:pPr>
        <w:numPr>
          <w:ilvl w:val="0"/>
          <w:numId w:val="4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Vitamina D3 </w:t>
      </w:r>
    </w:p>
    <w:p w14:paraId="34642388" w14:textId="77777777" w:rsidR="00DF29A0" w:rsidRPr="00DF29A0" w:rsidRDefault="00DF29A0" w:rsidP="00D87867">
      <w:pPr>
        <w:numPr>
          <w:ilvl w:val="0"/>
          <w:numId w:val="4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Vitamina C </w:t>
      </w:r>
    </w:p>
    <w:p w14:paraId="00B3E1D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0FEBA8E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br/>
        <w:t>Favorece el metabolismo energético celular y puede contribuir a mejorar la tolerancia al esfuerzo físico.</w:t>
      </w:r>
    </w:p>
    <w:p w14:paraId="5EBAAD4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Agaricus </w:t>
      </w:r>
      <w:proofErr w:type="spellStart"/>
      <w:r w:rsidRPr="00DF29A0">
        <w:rPr>
          <w:rFonts w:ascii="Times New Roman" w:hAnsi="Times New Roman" w:cs="Times New Roman"/>
        </w:rPr>
        <w:t>blazei</w:t>
      </w:r>
      <w:proofErr w:type="spellEnd"/>
      <w:r w:rsidRPr="00DF29A0">
        <w:rPr>
          <w:rFonts w:ascii="Times New Roman" w:hAnsi="Times New Roman" w:cs="Times New Roman"/>
        </w:rPr>
        <w:br/>
        <w:t xml:space="preserve">Destaca por su contenido de β-glucanos, ampliamente estudiados por su acción </w:t>
      </w:r>
      <w:proofErr w:type="spellStart"/>
      <w:r w:rsidRPr="00DF29A0">
        <w:rPr>
          <w:rFonts w:ascii="Times New Roman" w:hAnsi="Times New Roman" w:cs="Times New Roman"/>
        </w:rPr>
        <w:t>inmunomoduladora</w:t>
      </w:r>
      <w:proofErr w:type="spellEnd"/>
      <w:r w:rsidRPr="00DF29A0">
        <w:rPr>
          <w:rFonts w:ascii="Times New Roman" w:hAnsi="Times New Roman" w:cs="Times New Roman"/>
        </w:rPr>
        <w:t>.</w:t>
      </w:r>
    </w:p>
    <w:p w14:paraId="3A969DE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br/>
        <w:t xml:space="preserve">Complementa la modulación inmunitaria y aporta un efecto </w:t>
      </w:r>
      <w:proofErr w:type="spellStart"/>
      <w:r w:rsidRPr="00DF29A0">
        <w:rPr>
          <w:rFonts w:ascii="Times New Roman" w:hAnsi="Times New Roman" w:cs="Times New Roman"/>
        </w:rPr>
        <w:t>adaptógeno</w:t>
      </w:r>
      <w:proofErr w:type="spellEnd"/>
      <w:r w:rsidRPr="00DF29A0">
        <w:rPr>
          <w:rFonts w:ascii="Times New Roman" w:hAnsi="Times New Roman" w:cs="Times New Roman"/>
        </w:rPr>
        <w:t xml:space="preserve"> útil frente al estrés crónico.</w:t>
      </w:r>
    </w:p>
    <w:p w14:paraId="3F356B8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Zinc</w:t>
      </w:r>
      <w:r w:rsidRPr="00DF29A0">
        <w:rPr>
          <w:rFonts w:ascii="Times New Roman" w:hAnsi="Times New Roman" w:cs="Times New Roman"/>
        </w:rPr>
        <w:br/>
        <w:t>Esencial para la función normal de neutrófilos, linfocitos y enzimas antioxidantes.</w:t>
      </w:r>
    </w:p>
    <w:p w14:paraId="7F6A2EF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Vitamina D3</w:t>
      </w:r>
      <w:r w:rsidRPr="00DF29A0">
        <w:rPr>
          <w:rFonts w:ascii="Times New Roman" w:hAnsi="Times New Roman" w:cs="Times New Roman"/>
        </w:rPr>
        <w:br/>
        <w:t>Participa en la regulación de la respuesta inmune innata y adaptativa.</w:t>
      </w:r>
    </w:p>
    <w:p w14:paraId="2798CAA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Vitamina C</w:t>
      </w:r>
      <w:r w:rsidRPr="00DF29A0">
        <w:rPr>
          <w:rFonts w:ascii="Times New Roman" w:hAnsi="Times New Roman" w:cs="Times New Roman"/>
        </w:rPr>
        <w:br/>
        <w:t>Contribuye al funcionamiento normal del sistema inmune y disminuye el estrés oxidativo.</w:t>
      </w:r>
    </w:p>
    <w:p w14:paraId="2BA2DAC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3E32BB9D">
          <v:rect id="_x0000_i1246" style="width:0;height:1.5pt" o:hrstd="t" o:hr="t" fillcolor="#a0a0a0" stroked="f"/>
        </w:pict>
      </w:r>
    </w:p>
    <w:p w14:paraId="21B0F9E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7</w:t>
      </w:r>
    </w:p>
    <w:p w14:paraId="1D6F464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50E77F8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Mujer, 53 años.</w:t>
      </w:r>
    </w:p>
    <w:p w14:paraId="5C139224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Glucemia en ayunas 112 mg/</w:t>
      </w:r>
      <w:proofErr w:type="spellStart"/>
      <w:r w:rsidRPr="00DF29A0">
        <w:rPr>
          <w:rFonts w:ascii="Times New Roman" w:hAnsi="Times New Roman" w:cs="Times New Roman"/>
        </w:rPr>
        <w:t>dL</w:t>
      </w:r>
      <w:proofErr w:type="spellEnd"/>
      <w:r w:rsidRPr="00DF29A0">
        <w:rPr>
          <w:rFonts w:ascii="Times New Roman" w:hAnsi="Times New Roman" w:cs="Times New Roman"/>
        </w:rPr>
        <w:t>.</w:t>
      </w:r>
    </w:p>
    <w:p w14:paraId="75DA48D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Antecedentes familiares de diabetes.</w:t>
      </w:r>
    </w:p>
    <w:p w14:paraId="5229512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161BE293" w14:textId="77777777" w:rsidR="00DF29A0" w:rsidRPr="00DF29A0" w:rsidRDefault="00DF29A0" w:rsidP="00D87867">
      <w:pPr>
        <w:numPr>
          <w:ilvl w:val="0"/>
          <w:numId w:val="4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sensibilidad a la insulina. </w:t>
      </w:r>
    </w:p>
    <w:p w14:paraId="46CFCFDC" w14:textId="77777777" w:rsidR="00DF29A0" w:rsidRPr="00DF29A0" w:rsidRDefault="00DF29A0" w:rsidP="00D87867">
      <w:pPr>
        <w:numPr>
          <w:ilvl w:val="0"/>
          <w:numId w:val="4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inflamación metabólica. </w:t>
      </w:r>
    </w:p>
    <w:p w14:paraId="2D65F614" w14:textId="77777777" w:rsidR="00DF29A0" w:rsidRPr="00DF29A0" w:rsidRDefault="00DF29A0" w:rsidP="00D87867">
      <w:pPr>
        <w:numPr>
          <w:ilvl w:val="0"/>
          <w:numId w:val="4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control glucémico. </w:t>
      </w:r>
    </w:p>
    <w:p w14:paraId="3B9E17DC" w14:textId="77777777" w:rsidR="00DF29A0" w:rsidRPr="00DF29A0" w:rsidRDefault="00DF29A0" w:rsidP="00D87867">
      <w:pPr>
        <w:numPr>
          <w:ilvl w:val="0"/>
          <w:numId w:val="4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Prevenir progresión metabólica. </w:t>
      </w:r>
    </w:p>
    <w:p w14:paraId="3B062E6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772F43AA" w14:textId="77777777" w:rsidR="00DF29A0" w:rsidRPr="00DF29A0" w:rsidRDefault="00DF29A0" w:rsidP="00D87867">
      <w:pPr>
        <w:numPr>
          <w:ilvl w:val="0"/>
          <w:numId w:val="4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lastRenderedPageBreak/>
        <w:t xml:space="preserve">Berberina </w:t>
      </w:r>
    </w:p>
    <w:p w14:paraId="6B43C292" w14:textId="77777777" w:rsidR="00DF29A0" w:rsidRPr="00DF29A0" w:rsidRDefault="00DF29A0" w:rsidP="00D87867">
      <w:pPr>
        <w:numPr>
          <w:ilvl w:val="0"/>
          <w:numId w:val="4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Maitake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218C57F2" w14:textId="77777777" w:rsidR="00DF29A0" w:rsidRPr="00DF29A0" w:rsidRDefault="00DF29A0" w:rsidP="00D87867">
      <w:pPr>
        <w:numPr>
          <w:ilvl w:val="0"/>
          <w:numId w:val="4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Canela extracto </w:t>
      </w:r>
    </w:p>
    <w:p w14:paraId="2016B0F6" w14:textId="77777777" w:rsidR="00DF29A0" w:rsidRPr="00DF29A0" w:rsidRDefault="00DF29A0" w:rsidP="00D87867">
      <w:pPr>
        <w:numPr>
          <w:ilvl w:val="0"/>
          <w:numId w:val="4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Cromo </w:t>
      </w:r>
      <w:proofErr w:type="spellStart"/>
      <w:r w:rsidRPr="00DF29A0">
        <w:rPr>
          <w:rFonts w:ascii="Times New Roman" w:hAnsi="Times New Roman" w:cs="Times New Roman"/>
        </w:rPr>
        <w:t>picolinato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218FA33D" w14:textId="77777777" w:rsidR="00DF29A0" w:rsidRPr="00DF29A0" w:rsidRDefault="00DF29A0" w:rsidP="00D87867">
      <w:pPr>
        <w:numPr>
          <w:ilvl w:val="0"/>
          <w:numId w:val="4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Magnesio </w:t>
      </w:r>
    </w:p>
    <w:p w14:paraId="1E7614C8" w14:textId="77777777" w:rsidR="00DF29A0" w:rsidRPr="00DF29A0" w:rsidRDefault="00DF29A0" w:rsidP="00D87867">
      <w:pPr>
        <w:numPr>
          <w:ilvl w:val="0"/>
          <w:numId w:val="4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Ácido alfa </w:t>
      </w:r>
      <w:proofErr w:type="spellStart"/>
      <w:r w:rsidRPr="00DF29A0">
        <w:rPr>
          <w:rFonts w:ascii="Times New Roman" w:hAnsi="Times New Roman" w:cs="Times New Roman"/>
        </w:rPr>
        <w:t>lipoico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33080A4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567F4CE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Berberina</w:t>
      </w:r>
      <w:r w:rsidRPr="00DF29A0">
        <w:rPr>
          <w:rFonts w:ascii="Times New Roman" w:hAnsi="Times New Roman" w:cs="Times New Roman"/>
        </w:rPr>
        <w:br/>
        <w:t>Es uno de los nutracéuticos con mayor evidencia para mejorar la sensibilidad a la insulina y el metabolismo glucídico.</w:t>
      </w:r>
    </w:p>
    <w:p w14:paraId="6CB58D6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Maitake</w:t>
      </w:r>
      <w:proofErr w:type="spellEnd"/>
      <w:r w:rsidRPr="00DF29A0">
        <w:rPr>
          <w:rFonts w:ascii="Times New Roman" w:hAnsi="Times New Roman" w:cs="Times New Roman"/>
        </w:rPr>
        <w:br/>
        <w:t>Ha sido estudiado por su potencial para favorecer la homeostasis de la glucosa y modular procesos metabólicos.</w:t>
      </w:r>
    </w:p>
    <w:p w14:paraId="0BFED30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Canela</w:t>
      </w:r>
      <w:r w:rsidRPr="00DF29A0">
        <w:rPr>
          <w:rFonts w:ascii="Times New Roman" w:hAnsi="Times New Roman" w:cs="Times New Roman"/>
        </w:rPr>
        <w:br/>
        <w:t>Puede contribuir modestamente al control glucémico dentro de un abordaje integral.</w:t>
      </w:r>
    </w:p>
    <w:p w14:paraId="49F2A44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Cromo</w:t>
      </w:r>
      <w:r w:rsidRPr="00DF29A0">
        <w:rPr>
          <w:rFonts w:ascii="Times New Roman" w:hAnsi="Times New Roman" w:cs="Times New Roman"/>
        </w:rPr>
        <w:br/>
        <w:t>Participa en la acción fisiológica de la insulina.</w:t>
      </w:r>
    </w:p>
    <w:p w14:paraId="7C9652B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Magnesio</w:t>
      </w:r>
      <w:r w:rsidRPr="00DF29A0">
        <w:rPr>
          <w:rFonts w:ascii="Times New Roman" w:hAnsi="Times New Roman" w:cs="Times New Roman"/>
        </w:rPr>
        <w:br/>
        <w:t>Su deficiencia se asocia con resistencia insulínica.</w:t>
      </w:r>
    </w:p>
    <w:p w14:paraId="2DEF7B5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Ácido alfa </w:t>
      </w:r>
      <w:proofErr w:type="spellStart"/>
      <w:r w:rsidRPr="00DF29A0">
        <w:rPr>
          <w:rFonts w:ascii="Times New Roman" w:hAnsi="Times New Roman" w:cs="Times New Roman"/>
        </w:rPr>
        <w:t>lipoico</w:t>
      </w:r>
      <w:proofErr w:type="spellEnd"/>
      <w:r w:rsidRPr="00DF29A0">
        <w:rPr>
          <w:rFonts w:ascii="Times New Roman" w:hAnsi="Times New Roman" w:cs="Times New Roman"/>
        </w:rPr>
        <w:br/>
        <w:t>Potente antioxidante con utilidad en el metabolismo energético y la sensibilidad a la insulina.</w:t>
      </w:r>
    </w:p>
    <w:p w14:paraId="575C6CA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3B545B7D">
          <v:rect id="_x0000_i1247" style="width:0;height:1.5pt" o:hrstd="t" o:hr="t" fillcolor="#a0a0a0" stroked="f"/>
        </w:pict>
      </w:r>
    </w:p>
    <w:p w14:paraId="0FC0787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8</w:t>
      </w:r>
    </w:p>
    <w:p w14:paraId="65DB33F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2566764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Mujer, 51 años.</w:t>
      </w:r>
    </w:p>
    <w:p w14:paraId="66D48E4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Sofocos. Insomnio. Irritabilidad.</w:t>
      </w:r>
    </w:p>
    <w:p w14:paraId="0363501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1404B729" w14:textId="77777777" w:rsidR="00DF29A0" w:rsidRPr="00DF29A0" w:rsidRDefault="00DF29A0" w:rsidP="00D87867">
      <w:pPr>
        <w:numPr>
          <w:ilvl w:val="0"/>
          <w:numId w:val="4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síntomas climatéricos. </w:t>
      </w:r>
    </w:p>
    <w:p w14:paraId="13F35ED6" w14:textId="77777777" w:rsidR="00DF29A0" w:rsidRPr="00DF29A0" w:rsidRDefault="00DF29A0" w:rsidP="00D87867">
      <w:pPr>
        <w:numPr>
          <w:ilvl w:val="0"/>
          <w:numId w:val="4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sueño. </w:t>
      </w:r>
    </w:p>
    <w:p w14:paraId="7A8A0165" w14:textId="77777777" w:rsidR="00DF29A0" w:rsidRPr="00DF29A0" w:rsidRDefault="00DF29A0" w:rsidP="00D87867">
      <w:pPr>
        <w:numPr>
          <w:ilvl w:val="0"/>
          <w:numId w:val="4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equilibrio neuroendocrino. </w:t>
      </w:r>
    </w:p>
    <w:p w14:paraId="1B646EBD" w14:textId="77777777" w:rsidR="00DF29A0" w:rsidRPr="00DF29A0" w:rsidRDefault="00DF29A0" w:rsidP="00D87867">
      <w:pPr>
        <w:numPr>
          <w:ilvl w:val="0"/>
          <w:numId w:val="4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estrés. </w:t>
      </w:r>
    </w:p>
    <w:p w14:paraId="76F903A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4A0D0F74" w14:textId="77777777" w:rsidR="00DF29A0" w:rsidRPr="00DF29A0" w:rsidRDefault="00DF29A0" w:rsidP="00D87867">
      <w:pPr>
        <w:numPr>
          <w:ilvl w:val="0"/>
          <w:numId w:val="4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Shatavari </w:t>
      </w:r>
    </w:p>
    <w:p w14:paraId="7216B891" w14:textId="77777777" w:rsidR="00DF29A0" w:rsidRPr="00DF29A0" w:rsidRDefault="00DF29A0" w:rsidP="00D87867">
      <w:pPr>
        <w:numPr>
          <w:ilvl w:val="0"/>
          <w:numId w:val="4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6CB3944D" w14:textId="77777777" w:rsidR="00DF29A0" w:rsidRPr="00DF29A0" w:rsidRDefault="00DF29A0" w:rsidP="00D87867">
      <w:pPr>
        <w:numPr>
          <w:ilvl w:val="0"/>
          <w:numId w:val="4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Ashwagandha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404D311A" w14:textId="77777777" w:rsidR="00DF29A0" w:rsidRPr="00DF29A0" w:rsidRDefault="00DF29A0" w:rsidP="00D87867">
      <w:pPr>
        <w:numPr>
          <w:ilvl w:val="0"/>
          <w:numId w:val="4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Magnesio </w:t>
      </w:r>
      <w:proofErr w:type="spellStart"/>
      <w:r w:rsidRPr="00DF29A0">
        <w:rPr>
          <w:rFonts w:ascii="Times New Roman" w:hAnsi="Times New Roman" w:cs="Times New Roman"/>
        </w:rPr>
        <w:t>bisglicinato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6C619845" w14:textId="77777777" w:rsidR="00DF29A0" w:rsidRPr="00DF29A0" w:rsidRDefault="00DF29A0" w:rsidP="00D87867">
      <w:pPr>
        <w:numPr>
          <w:ilvl w:val="0"/>
          <w:numId w:val="4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Isoflavonas de soja </w:t>
      </w:r>
    </w:p>
    <w:p w14:paraId="771B897F" w14:textId="77777777" w:rsidR="00DF29A0" w:rsidRPr="00DF29A0" w:rsidRDefault="00DF29A0" w:rsidP="00D87867">
      <w:pPr>
        <w:numPr>
          <w:ilvl w:val="0"/>
          <w:numId w:val="4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Vitamina D </w:t>
      </w:r>
    </w:p>
    <w:p w14:paraId="7676C5D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4590E14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Shatavari</w:t>
      </w:r>
      <w:r w:rsidRPr="00DF29A0">
        <w:rPr>
          <w:rFonts w:ascii="Times New Roman" w:hAnsi="Times New Roman" w:cs="Times New Roman"/>
        </w:rPr>
        <w:br/>
        <w:t>Tradicionalmente utilizada para acompañar el bienestar femenino durante la transición menopáusica.</w:t>
      </w:r>
    </w:p>
    <w:p w14:paraId="621F840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br/>
        <w:t>Puede favorecer el descanso y la adaptación al estrés.</w:t>
      </w:r>
    </w:p>
    <w:p w14:paraId="6E1A2BC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Ashwagandha</w:t>
      </w:r>
      <w:proofErr w:type="spellEnd"/>
      <w:r w:rsidRPr="00DF29A0">
        <w:rPr>
          <w:rFonts w:ascii="Times New Roman" w:hAnsi="Times New Roman" w:cs="Times New Roman"/>
        </w:rPr>
        <w:br/>
        <w:t>Ayuda a disminuir ansiedad e irritabilidad asociadas al estrés.</w:t>
      </w:r>
    </w:p>
    <w:p w14:paraId="7D0E8CE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Magnesio</w:t>
      </w:r>
      <w:r w:rsidRPr="00DF29A0">
        <w:rPr>
          <w:rFonts w:ascii="Times New Roman" w:hAnsi="Times New Roman" w:cs="Times New Roman"/>
        </w:rPr>
        <w:br/>
        <w:t>Contribuye a la relajación neuromuscular y al sueño.</w:t>
      </w:r>
    </w:p>
    <w:p w14:paraId="3240F78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Isoflavonas</w:t>
      </w:r>
      <w:r w:rsidRPr="00DF29A0">
        <w:rPr>
          <w:rFonts w:ascii="Times New Roman" w:hAnsi="Times New Roman" w:cs="Times New Roman"/>
        </w:rPr>
        <w:br/>
        <w:t>Presentan actividad estrogénica suave que puede disminuir sofocos en algunas mujeres.</w:t>
      </w:r>
    </w:p>
    <w:p w14:paraId="0165B08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Vitamina D</w:t>
      </w:r>
      <w:r w:rsidRPr="00DF29A0">
        <w:rPr>
          <w:rFonts w:ascii="Times New Roman" w:hAnsi="Times New Roman" w:cs="Times New Roman"/>
        </w:rPr>
        <w:br/>
        <w:t>Importante para salud ósea, muscular e inmunológica.</w:t>
      </w:r>
    </w:p>
    <w:p w14:paraId="35319F0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2E46A201">
          <v:rect id="_x0000_i1248" style="width:0;height:1.5pt" o:hrstd="t" o:hr="t" fillcolor="#a0a0a0" stroked="f"/>
        </w:pict>
      </w:r>
    </w:p>
    <w:p w14:paraId="4BAFB38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9</w:t>
      </w:r>
    </w:p>
    <w:p w14:paraId="2E87266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11D95C9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Varón, 29 años.</w:t>
      </w:r>
    </w:p>
    <w:p w14:paraId="5AC0F90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Dolor muscular persistente.</w:t>
      </w:r>
    </w:p>
    <w:p w14:paraId="381E268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lastRenderedPageBreak/>
        <w:t>Agotamiento.</w:t>
      </w:r>
    </w:p>
    <w:p w14:paraId="77BA0B7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Baja performance.</w:t>
      </w:r>
    </w:p>
    <w:p w14:paraId="375609E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7AC6B590" w14:textId="77777777" w:rsidR="00DF29A0" w:rsidRPr="00DF29A0" w:rsidRDefault="00DF29A0" w:rsidP="00D87867">
      <w:pPr>
        <w:numPr>
          <w:ilvl w:val="0"/>
          <w:numId w:val="4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Optimizar recuperación muscular. </w:t>
      </w:r>
    </w:p>
    <w:p w14:paraId="34303C91" w14:textId="77777777" w:rsidR="00DF29A0" w:rsidRPr="00DF29A0" w:rsidRDefault="00DF29A0" w:rsidP="00D87867">
      <w:pPr>
        <w:numPr>
          <w:ilvl w:val="0"/>
          <w:numId w:val="4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inflamación. </w:t>
      </w:r>
    </w:p>
    <w:p w14:paraId="399045D7" w14:textId="77777777" w:rsidR="00DF29A0" w:rsidRPr="00DF29A0" w:rsidRDefault="00DF29A0" w:rsidP="00D87867">
      <w:pPr>
        <w:numPr>
          <w:ilvl w:val="0"/>
          <w:numId w:val="4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función mitocondrial. </w:t>
      </w:r>
    </w:p>
    <w:p w14:paraId="6ED427AA" w14:textId="77777777" w:rsidR="00DF29A0" w:rsidRPr="00DF29A0" w:rsidRDefault="00DF29A0" w:rsidP="00D87867">
      <w:pPr>
        <w:numPr>
          <w:ilvl w:val="0"/>
          <w:numId w:val="4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rendimiento. </w:t>
      </w:r>
    </w:p>
    <w:p w14:paraId="5C02877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6812B611" w14:textId="77777777" w:rsidR="00DF29A0" w:rsidRPr="00DF29A0" w:rsidRDefault="00DF29A0" w:rsidP="00D87867">
      <w:pPr>
        <w:numPr>
          <w:ilvl w:val="0"/>
          <w:numId w:val="5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30DF96F9" w14:textId="77777777" w:rsidR="00DF29A0" w:rsidRPr="00DF29A0" w:rsidRDefault="00DF29A0" w:rsidP="00D87867">
      <w:pPr>
        <w:numPr>
          <w:ilvl w:val="0"/>
          <w:numId w:val="5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Rhodiola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0CAF9E69" w14:textId="77777777" w:rsidR="00DF29A0" w:rsidRPr="00DF29A0" w:rsidRDefault="00DF29A0" w:rsidP="00D87867">
      <w:pPr>
        <w:numPr>
          <w:ilvl w:val="0"/>
          <w:numId w:val="5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Creatina </w:t>
      </w:r>
    </w:p>
    <w:p w14:paraId="485CCE5A" w14:textId="77777777" w:rsidR="00DF29A0" w:rsidRPr="00DF29A0" w:rsidRDefault="00DF29A0" w:rsidP="00D87867">
      <w:pPr>
        <w:numPr>
          <w:ilvl w:val="0"/>
          <w:numId w:val="5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Shilajit </w:t>
      </w:r>
    </w:p>
    <w:p w14:paraId="2B6532FB" w14:textId="77777777" w:rsidR="00DF29A0" w:rsidRPr="00DF29A0" w:rsidRDefault="00DF29A0" w:rsidP="00D87867">
      <w:pPr>
        <w:numPr>
          <w:ilvl w:val="0"/>
          <w:numId w:val="5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Coenzima Q10 </w:t>
      </w:r>
    </w:p>
    <w:p w14:paraId="64618A51" w14:textId="77777777" w:rsidR="00DF29A0" w:rsidRPr="00DF29A0" w:rsidRDefault="00DF29A0" w:rsidP="00D87867">
      <w:pPr>
        <w:numPr>
          <w:ilvl w:val="0"/>
          <w:numId w:val="5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Magnesio </w:t>
      </w:r>
    </w:p>
    <w:p w14:paraId="0D043C0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768013B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br/>
        <w:t>Contribuye al metabolismo energético y al rendimiento físico.</w:t>
      </w:r>
    </w:p>
    <w:p w14:paraId="2A81234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Rhodiola</w:t>
      </w:r>
      <w:proofErr w:type="spellEnd"/>
      <w:r w:rsidRPr="00DF29A0">
        <w:rPr>
          <w:rFonts w:ascii="Times New Roman" w:hAnsi="Times New Roman" w:cs="Times New Roman"/>
        </w:rPr>
        <w:br/>
        <w:t>Favorece la resistencia física y la recuperación frente al estrés del entrenamiento.</w:t>
      </w:r>
    </w:p>
    <w:p w14:paraId="373345D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Creatina</w:t>
      </w:r>
      <w:r w:rsidRPr="00DF29A0">
        <w:rPr>
          <w:rFonts w:ascii="Times New Roman" w:hAnsi="Times New Roman" w:cs="Times New Roman"/>
        </w:rPr>
        <w:br/>
        <w:t>Aumenta la disponibilidad de fosfocreatina muscular y mejora la recuperación.</w:t>
      </w:r>
    </w:p>
    <w:p w14:paraId="450C1EC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Shilajit</w:t>
      </w:r>
      <w:r w:rsidRPr="00DF29A0">
        <w:rPr>
          <w:rFonts w:ascii="Times New Roman" w:hAnsi="Times New Roman" w:cs="Times New Roman"/>
        </w:rPr>
        <w:br/>
        <w:t>Aporta minerales y ácidos fúlvicos asociados al metabolismo energético.</w:t>
      </w:r>
    </w:p>
    <w:p w14:paraId="7D059CE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CoQ10</w:t>
      </w:r>
      <w:r w:rsidRPr="00DF29A0">
        <w:rPr>
          <w:rFonts w:ascii="Times New Roman" w:hAnsi="Times New Roman" w:cs="Times New Roman"/>
        </w:rPr>
        <w:br/>
        <w:t>Favorece la producción mitocondrial de ATP.</w:t>
      </w:r>
    </w:p>
    <w:p w14:paraId="5B61E16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Magnesio</w:t>
      </w:r>
      <w:r w:rsidRPr="00DF29A0">
        <w:rPr>
          <w:rFonts w:ascii="Times New Roman" w:hAnsi="Times New Roman" w:cs="Times New Roman"/>
        </w:rPr>
        <w:br/>
        <w:t>Participa en la contracción muscular y en más de 300 reacciones enzimáticas.</w:t>
      </w:r>
    </w:p>
    <w:p w14:paraId="5510F3F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66C1C0CD">
          <v:rect id="_x0000_i1249" style="width:0;height:1.5pt" o:hrstd="t" o:hr="t" fillcolor="#a0a0a0" stroked="f"/>
        </w:pict>
      </w:r>
    </w:p>
    <w:p w14:paraId="066C833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10</w:t>
      </w:r>
    </w:p>
    <w:p w14:paraId="0BF2436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680F796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Mujer, 34 años.</w:t>
      </w:r>
    </w:p>
    <w:p w14:paraId="34B1B28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Brotes cutáneos.</w:t>
      </w:r>
    </w:p>
    <w:p w14:paraId="201B72F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Piel seca.</w:t>
      </w:r>
    </w:p>
    <w:p w14:paraId="58151F01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Inflamación.</w:t>
      </w:r>
    </w:p>
    <w:p w14:paraId="3D533D9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3D6E5D43" w14:textId="77777777" w:rsidR="00DF29A0" w:rsidRPr="00DF29A0" w:rsidRDefault="00DF29A0" w:rsidP="00D87867">
      <w:pPr>
        <w:numPr>
          <w:ilvl w:val="0"/>
          <w:numId w:val="5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inflamación sistémica. </w:t>
      </w:r>
    </w:p>
    <w:p w14:paraId="4DFCAEE7" w14:textId="77777777" w:rsidR="00DF29A0" w:rsidRPr="00DF29A0" w:rsidRDefault="00DF29A0" w:rsidP="00D87867">
      <w:pPr>
        <w:numPr>
          <w:ilvl w:val="0"/>
          <w:numId w:val="5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reparación cutánea. </w:t>
      </w:r>
    </w:p>
    <w:p w14:paraId="71CEAC68" w14:textId="77777777" w:rsidR="00DF29A0" w:rsidRPr="00DF29A0" w:rsidRDefault="00DF29A0" w:rsidP="00D87867">
      <w:pPr>
        <w:numPr>
          <w:ilvl w:val="0"/>
          <w:numId w:val="5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función barrera. </w:t>
      </w:r>
    </w:p>
    <w:p w14:paraId="20B8FF7A" w14:textId="77777777" w:rsidR="00DF29A0" w:rsidRPr="00DF29A0" w:rsidRDefault="00DF29A0" w:rsidP="00D87867">
      <w:pPr>
        <w:numPr>
          <w:ilvl w:val="0"/>
          <w:numId w:val="5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estrés oxidativo. </w:t>
      </w:r>
    </w:p>
    <w:p w14:paraId="742DC22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1A7E8CBE" w14:textId="77777777" w:rsidR="00DF29A0" w:rsidRPr="00DF29A0" w:rsidRDefault="00DF29A0" w:rsidP="00D87867">
      <w:pPr>
        <w:numPr>
          <w:ilvl w:val="0"/>
          <w:numId w:val="5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Tremella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03EA1398" w14:textId="77777777" w:rsidR="00DF29A0" w:rsidRPr="00DF29A0" w:rsidRDefault="00DF29A0" w:rsidP="00D87867">
      <w:pPr>
        <w:numPr>
          <w:ilvl w:val="0"/>
          <w:numId w:val="5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Chaga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45FE5508" w14:textId="77777777" w:rsidR="00DF29A0" w:rsidRPr="00DF29A0" w:rsidRDefault="00DF29A0" w:rsidP="00D87867">
      <w:pPr>
        <w:numPr>
          <w:ilvl w:val="0"/>
          <w:numId w:val="5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Omega-3 </w:t>
      </w:r>
    </w:p>
    <w:p w14:paraId="4910F131" w14:textId="77777777" w:rsidR="00DF29A0" w:rsidRPr="00DF29A0" w:rsidRDefault="00DF29A0" w:rsidP="00D87867">
      <w:pPr>
        <w:numPr>
          <w:ilvl w:val="0"/>
          <w:numId w:val="5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Zinc </w:t>
      </w:r>
    </w:p>
    <w:p w14:paraId="2A01C41C" w14:textId="77777777" w:rsidR="00DF29A0" w:rsidRPr="00DF29A0" w:rsidRDefault="00DF29A0" w:rsidP="00D87867">
      <w:pPr>
        <w:numPr>
          <w:ilvl w:val="0"/>
          <w:numId w:val="5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Vitamina A </w:t>
      </w:r>
    </w:p>
    <w:p w14:paraId="20CD41D0" w14:textId="77777777" w:rsidR="00DF29A0" w:rsidRPr="00DF29A0" w:rsidRDefault="00DF29A0" w:rsidP="00D87867">
      <w:pPr>
        <w:numPr>
          <w:ilvl w:val="0"/>
          <w:numId w:val="5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Curcumina </w:t>
      </w:r>
    </w:p>
    <w:p w14:paraId="7D6281A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4714F39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Tremella</w:t>
      </w:r>
      <w:proofErr w:type="spellEnd"/>
      <w:r w:rsidRPr="00DF29A0">
        <w:rPr>
          <w:rFonts w:ascii="Times New Roman" w:hAnsi="Times New Roman" w:cs="Times New Roman"/>
        </w:rPr>
        <w:br/>
        <w:t>Contiene polisacáridos con capacidad para favorecer la hidratación cutánea y la integridad de la piel.</w:t>
      </w:r>
    </w:p>
    <w:p w14:paraId="09D2589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Chaga</w:t>
      </w:r>
      <w:proofErr w:type="spellEnd"/>
      <w:r w:rsidRPr="00DF29A0">
        <w:rPr>
          <w:rFonts w:ascii="Times New Roman" w:hAnsi="Times New Roman" w:cs="Times New Roman"/>
        </w:rPr>
        <w:br/>
        <w:t>Rico en compuestos antioxidantes que ayudan a modular el estrés oxidativo.</w:t>
      </w:r>
    </w:p>
    <w:p w14:paraId="659DD6D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Omega-3</w:t>
      </w:r>
      <w:r w:rsidRPr="00DF29A0">
        <w:rPr>
          <w:rFonts w:ascii="Times New Roman" w:hAnsi="Times New Roman" w:cs="Times New Roman"/>
        </w:rPr>
        <w:br/>
        <w:t>Contribuye al equilibrio de mediadores inflamatorios y al mantenimiento de la piel.</w:t>
      </w:r>
    </w:p>
    <w:p w14:paraId="73491B6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Zinc</w:t>
      </w:r>
      <w:r w:rsidRPr="00DF29A0">
        <w:rPr>
          <w:rFonts w:ascii="Times New Roman" w:hAnsi="Times New Roman" w:cs="Times New Roman"/>
        </w:rPr>
        <w:br/>
        <w:t>Participa en la cicatrización y en la función inmunológica cutánea.</w:t>
      </w:r>
    </w:p>
    <w:p w14:paraId="56AE0C7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Vitamina A</w:t>
      </w:r>
      <w:r w:rsidRPr="00DF29A0">
        <w:rPr>
          <w:rFonts w:ascii="Times New Roman" w:hAnsi="Times New Roman" w:cs="Times New Roman"/>
        </w:rPr>
        <w:br/>
        <w:t>Esencial para la renovación del epitelio.</w:t>
      </w:r>
    </w:p>
    <w:p w14:paraId="6E20685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lastRenderedPageBreak/>
        <w:t>Curcumina</w:t>
      </w:r>
      <w:r w:rsidRPr="00DF29A0">
        <w:rPr>
          <w:rFonts w:ascii="Times New Roman" w:hAnsi="Times New Roman" w:cs="Times New Roman"/>
        </w:rPr>
        <w:br/>
        <w:t>Presenta propiedades antiinflamatorias ampliamente estudiadas, útiles como complemento dentro de un abordaje integral.</w:t>
      </w:r>
    </w:p>
    <w:p w14:paraId="6C4F1C1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320E5A68">
          <v:rect id="_x0000_i1250" style="width:0;height:1.5pt" o:hrstd="t" o:hr="t" fillcolor="#a0a0a0" stroked="f"/>
        </w:pict>
      </w:r>
    </w:p>
    <w:p w14:paraId="31F61DA3" w14:textId="3F06001C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Estos cinco casos ya empiezan a mostrar algo que me parece muy enriquecedor</w:t>
      </w:r>
      <w:r w:rsidR="00D87867">
        <w:rPr>
          <w:rFonts w:ascii="Times New Roman" w:hAnsi="Times New Roman" w:cs="Times New Roman"/>
        </w:rPr>
        <w:t>:</w:t>
      </w:r>
      <w:r w:rsidRPr="00DF29A0">
        <w:rPr>
          <w:rFonts w:ascii="Times New Roman" w:hAnsi="Times New Roman" w:cs="Times New Roman"/>
        </w:rPr>
        <w:t xml:space="preserve"> una misma familia de ingredientes (hongos </w:t>
      </w:r>
      <w:proofErr w:type="spellStart"/>
      <w:r w:rsidRPr="00DF29A0">
        <w:rPr>
          <w:rFonts w:ascii="Times New Roman" w:hAnsi="Times New Roman" w:cs="Times New Roman"/>
        </w:rPr>
        <w:t>adaptógenos</w:t>
      </w:r>
      <w:proofErr w:type="spellEnd"/>
      <w:r w:rsidRPr="00DF29A0">
        <w:rPr>
          <w:rFonts w:ascii="Times New Roman" w:hAnsi="Times New Roman" w:cs="Times New Roman"/>
        </w:rPr>
        <w:t xml:space="preserve">, plantas </w:t>
      </w:r>
      <w:proofErr w:type="spellStart"/>
      <w:r w:rsidRPr="00DF29A0">
        <w:rPr>
          <w:rFonts w:ascii="Times New Roman" w:hAnsi="Times New Roman" w:cs="Times New Roman"/>
        </w:rPr>
        <w:t>adaptógenas</w:t>
      </w:r>
      <w:proofErr w:type="spellEnd"/>
      <w:r w:rsidRPr="00DF29A0">
        <w:rPr>
          <w:rFonts w:ascii="Times New Roman" w:hAnsi="Times New Roman" w:cs="Times New Roman"/>
        </w:rPr>
        <w:t>, vitaminas, minerales y nutracéuticos) puede combinarse de maneras diferentes según la fisiopatología predominante. Ese razonamiento es, justamente, la esencia de la formulación magistral integrativa</w:t>
      </w:r>
    </w:p>
    <w:p w14:paraId="379ED8F8" w14:textId="291C8282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En estos siguientes casos voy a empezar a incorporar más diversidad de hongos y nutracéuticos, para que vean que la elección depende de la fisiopatología y no de usar siempre los mismos.</w:t>
      </w:r>
    </w:p>
    <w:p w14:paraId="63F669C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0DF184D2">
          <v:rect id="_x0000_i1197" style="width:0;height:1.5pt" o:hrstd="t" o:hr="t" fillcolor="#a0a0a0" stroked="f"/>
        </w:pict>
      </w:r>
    </w:p>
    <w:p w14:paraId="7F45B0C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11</w:t>
      </w:r>
    </w:p>
    <w:p w14:paraId="2F9C34F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16A98E4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Niño, 8 años.</w:t>
      </w:r>
    </w:p>
    <w:p w14:paraId="01C3EE6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Resfríos frecuentes. Alergia respiratoria leve.</w:t>
      </w:r>
    </w:p>
    <w:p w14:paraId="549D5FC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3470FD6A" w14:textId="77777777" w:rsidR="00DF29A0" w:rsidRPr="00DF29A0" w:rsidRDefault="00DF29A0" w:rsidP="00D87867">
      <w:pPr>
        <w:numPr>
          <w:ilvl w:val="0"/>
          <w:numId w:val="3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la maduración de la respuesta inmunológica. </w:t>
      </w:r>
    </w:p>
    <w:p w14:paraId="6DB68FFD" w14:textId="77777777" w:rsidR="00DF29A0" w:rsidRPr="00DF29A0" w:rsidRDefault="00DF29A0" w:rsidP="00D87867">
      <w:pPr>
        <w:numPr>
          <w:ilvl w:val="0"/>
          <w:numId w:val="3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Modular la respuesta alérgica. </w:t>
      </w:r>
    </w:p>
    <w:p w14:paraId="0FBEDDDD" w14:textId="77777777" w:rsidR="00DF29A0" w:rsidRPr="00DF29A0" w:rsidRDefault="00DF29A0" w:rsidP="00D87867">
      <w:pPr>
        <w:numPr>
          <w:ilvl w:val="0"/>
          <w:numId w:val="3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la frecuencia de infecciones respiratorias. </w:t>
      </w:r>
    </w:p>
    <w:p w14:paraId="285231FE" w14:textId="77777777" w:rsidR="00DF29A0" w:rsidRPr="00DF29A0" w:rsidRDefault="00DF29A0" w:rsidP="00D87867">
      <w:pPr>
        <w:numPr>
          <w:ilvl w:val="0"/>
          <w:numId w:val="3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la integridad de las mucosas. </w:t>
      </w:r>
    </w:p>
    <w:p w14:paraId="7454946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6BCEC115" w14:textId="77777777" w:rsidR="00DF29A0" w:rsidRPr="00DF29A0" w:rsidRDefault="00DF29A0" w:rsidP="00D87867">
      <w:pPr>
        <w:numPr>
          <w:ilvl w:val="0"/>
          <w:numId w:val="3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Agaricus </w:t>
      </w:r>
      <w:proofErr w:type="spellStart"/>
      <w:r w:rsidRPr="00DF29A0">
        <w:rPr>
          <w:rFonts w:ascii="Times New Roman" w:hAnsi="Times New Roman" w:cs="Times New Roman"/>
        </w:rPr>
        <w:t>blazei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75D23857" w14:textId="77777777" w:rsidR="00DF29A0" w:rsidRPr="00DF29A0" w:rsidRDefault="00DF29A0" w:rsidP="00D87867">
      <w:pPr>
        <w:numPr>
          <w:ilvl w:val="0"/>
          <w:numId w:val="3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1CC8493C" w14:textId="77777777" w:rsidR="00DF29A0" w:rsidRPr="00DF29A0" w:rsidRDefault="00DF29A0" w:rsidP="00D87867">
      <w:pPr>
        <w:numPr>
          <w:ilvl w:val="0"/>
          <w:numId w:val="3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Vitamina D3 </w:t>
      </w:r>
    </w:p>
    <w:p w14:paraId="4AAE3E5D" w14:textId="77777777" w:rsidR="00DF29A0" w:rsidRPr="00DF29A0" w:rsidRDefault="00DF29A0" w:rsidP="00D87867">
      <w:pPr>
        <w:numPr>
          <w:ilvl w:val="0"/>
          <w:numId w:val="3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Zinc </w:t>
      </w:r>
      <w:proofErr w:type="spellStart"/>
      <w:r w:rsidRPr="00DF29A0">
        <w:rPr>
          <w:rFonts w:ascii="Times New Roman" w:hAnsi="Times New Roman" w:cs="Times New Roman"/>
        </w:rPr>
        <w:t>bisglicinato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199B5F23" w14:textId="77777777" w:rsidR="00DF29A0" w:rsidRPr="00DF29A0" w:rsidRDefault="00DF29A0" w:rsidP="00D87867">
      <w:pPr>
        <w:numPr>
          <w:ilvl w:val="0"/>
          <w:numId w:val="3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Vitamina C </w:t>
      </w:r>
    </w:p>
    <w:p w14:paraId="789D8406" w14:textId="77777777" w:rsidR="00DF29A0" w:rsidRPr="00DF29A0" w:rsidRDefault="00DF29A0" w:rsidP="00D87867">
      <w:pPr>
        <w:numPr>
          <w:ilvl w:val="0"/>
          <w:numId w:val="3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Quercetina </w:t>
      </w:r>
    </w:p>
    <w:p w14:paraId="4DDED0D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77FFA3B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Agaricus </w:t>
      </w:r>
      <w:proofErr w:type="spellStart"/>
      <w:r w:rsidRPr="00DF29A0">
        <w:rPr>
          <w:rFonts w:ascii="Times New Roman" w:hAnsi="Times New Roman" w:cs="Times New Roman"/>
        </w:rPr>
        <w:t>blazei</w:t>
      </w:r>
      <w:proofErr w:type="spellEnd"/>
      <w:r w:rsidRPr="00DF29A0">
        <w:rPr>
          <w:rFonts w:ascii="Times New Roman" w:hAnsi="Times New Roman" w:cs="Times New Roman"/>
        </w:rPr>
        <w:br/>
        <w:t>Aporta β-glucanos con efecto inmunomodulador, favoreciendo una respuesta inmune más equilibrada.</w:t>
      </w:r>
    </w:p>
    <w:p w14:paraId="2537D5B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br/>
        <w:t>Puede contribuir a modular la respuesta inmunológica y disminuir la hiperreactividad inflamatoria asociada a procesos alérgicos.</w:t>
      </w:r>
    </w:p>
    <w:p w14:paraId="6A0E45E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Vitamina D3</w:t>
      </w:r>
      <w:r w:rsidRPr="00DF29A0">
        <w:rPr>
          <w:rFonts w:ascii="Times New Roman" w:hAnsi="Times New Roman" w:cs="Times New Roman"/>
        </w:rPr>
        <w:br/>
        <w:t>Esencial para el desarrollo normal del sistema inmunitario infantil.</w:t>
      </w:r>
    </w:p>
    <w:p w14:paraId="409CEE9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Zinc</w:t>
      </w:r>
      <w:r w:rsidRPr="00DF29A0">
        <w:rPr>
          <w:rFonts w:ascii="Times New Roman" w:hAnsi="Times New Roman" w:cs="Times New Roman"/>
        </w:rPr>
        <w:br/>
        <w:t>Participa en la proliferación y diferenciación de células inmunológicas.</w:t>
      </w:r>
    </w:p>
    <w:p w14:paraId="5F79BC6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Vitamina C</w:t>
      </w:r>
      <w:r w:rsidRPr="00DF29A0">
        <w:rPr>
          <w:rFonts w:ascii="Times New Roman" w:hAnsi="Times New Roman" w:cs="Times New Roman"/>
        </w:rPr>
        <w:br/>
        <w:t>Contribuye a la función normal de leucocitos y actúa como antioxidante.</w:t>
      </w:r>
    </w:p>
    <w:p w14:paraId="5C3D489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Quercetina</w:t>
      </w:r>
      <w:r w:rsidRPr="00DF29A0">
        <w:rPr>
          <w:rFonts w:ascii="Times New Roman" w:hAnsi="Times New Roman" w:cs="Times New Roman"/>
        </w:rPr>
        <w:br/>
        <w:t>Flavonoide con propiedades antioxidantes y moduladoras de la liberación de histamina.</w:t>
      </w:r>
    </w:p>
    <w:p w14:paraId="36173AF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0581235E">
          <v:rect id="_x0000_i1198" style="width:0;height:1.5pt" o:hrstd="t" o:hr="t" fillcolor="#a0a0a0" stroked="f"/>
        </w:pict>
      </w:r>
    </w:p>
    <w:p w14:paraId="343D518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12</w:t>
      </w:r>
    </w:p>
    <w:p w14:paraId="2F6E367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322C151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Hombre, 42 años.</w:t>
      </w:r>
    </w:p>
    <w:p w14:paraId="60323DD1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Baja energía. Falta de motivación.</w:t>
      </w:r>
    </w:p>
    <w:p w14:paraId="027A5DA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2B68C57D" w14:textId="77777777" w:rsidR="00DF29A0" w:rsidRPr="00DF29A0" w:rsidRDefault="00DF29A0" w:rsidP="00D87867">
      <w:pPr>
        <w:numPr>
          <w:ilvl w:val="0"/>
          <w:numId w:val="3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producción energética. </w:t>
      </w:r>
    </w:p>
    <w:p w14:paraId="6D6D07C1" w14:textId="77777777" w:rsidR="00DF29A0" w:rsidRPr="00DF29A0" w:rsidRDefault="00DF29A0" w:rsidP="00D87867">
      <w:pPr>
        <w:numPr>
          <w:ilvl w:val="0"/>
          <w:numId w:val="3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la motivación. </w:t>
      </w:r>
    </w:p>
    <w:p w14:paraId="0ACF6290" w14:textId="77777777" w:rsidR="00DF29A0" w:rsidRPr="00DF29A0" w:rsidRDefault="00DF29A0" w:rsidP="00D87867">
      <w:pPr>
        <w:numPr>
          <w:ilvl w:val="0"/>
          <w:numId w:val="3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Optimizar función mitocondrial. </w:t>
      </w:r>
    </w:p>
    <w:p w14:paraId="5104F412" w14:textId="77777777" w:rsidR="00DF29A0" w:rsidRPr="00DF29A0" w:rsidRDefault="00DF29A0" w:rsidP="00D87867">
      <w:pPr>
        <w:numPr>
          <w:ilvl w:val="0"/>
          <w:numId w:val="3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Incrementar la resiliencia al estrés. </w:t>
      </w:r>
    </w:p>
    <w:p w14:paraId="4614348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102EE3CD" w14:textId="77777777" w:rsidR="00DF29A0" w:rsidRPr="00DF29A0" w:rsidRDefault="00DF29A0" w:rsidP="00D87867">
      <w:pPr>
        <w:numPr>
          <w:ilvl w:val="0"/>
          <w:numId w:val="3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71E5E605" w14:textId="77777777" w:rsidR="00DF29A0" w:rsidRPr="00DF29A0" w:rsidRDefault="00DF29A0" w:rsidP="00D87867">
      <w:pPr>
        <w:numPr>
          <w:ilvl w:val="0"/>
          <w:numId w:val="3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Rhodiola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1BB630A6" w14:textId="77777777" w:rsidR="00DF29A0" w:rsidRPr="00DF29A0" w:rsidRDefault="00DF29A0" w:rsidP="00D87867">
      <w:pPr>
        <w:numPr>
          <w:ilvl w:val="0"/>
          <w:numId w:val="3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Shilajit </w:t>
      </w:r>
    </w:p>
    <w:p w14:paraId="37751A42" w14:textId="77777777" w:rsidR="00DF29A0" w:rsidRPr="00DF29A0" w:rsidRDefault="00DF29A0" w:rsidP="00D87867">
      <w:pPr>
        <w:numPr>
          <w:ilvl w:val="0"/>
          <w:numId w:val="3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lastRenderedPageBreak/>
        <w:t xml:space="preserve">Coenzima Q10 </w:t>
      </w:r>
    </w:p>
    <w:p w14:paraId="227D3A88" w14:textId="77777777" w:rsidR="00DF29A0" w:rsidRPr="00DF29A0" w:rsidRDefault="00DF29A0" w:rsidP="00D87867">
      <w:pPr>
        <w:numPr>
          <w:ilvl w:val="0"/>
          <w:numId w:val="3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Acetil-L-carnitina </w:t>
      </w:r>
    </w:p>
    <w:p w14:paraId="393B441B" w14:textId="77777777" w:rsidR="00DF29A0" w:rsidRPr="00DF29A0" w:rsidRDefault="00DF29A0" w:rsidP="00D87867">
      <w:pPr>
        <w:numPr>
          <w:ilvl w:val="0"/>
          <w:numId w:val="3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Complejo B metilado </w:t>
      </w:r>
    </w:p>
    <w:p w14:paraId="31B08B5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5CDE3FA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br/>
        <w:t>Favorece la producción de energía celular y la adaptación al esfuerzo físico y mental.</w:t>
      </w:r>
    </w:p>
    <w:p w14:paraId="553DBD1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Rhodiola</w:t>
      </w:r>
      <w:proofErr w:type="spellEnd"/>
      <w:r w:rsidRPr="00DF29A0">
        <w:rPr>
          <w:rFonts w:ascii="Times New Roman" w:hAnsi="Times New Roman" w:cs="Times New Roman"/>
        </w:rPr>
        <w:br/>
        <w:t>Contribuye a disminuir la fatiga y mejorar el rendimiento cognitivo.</w:t>
      </w:r>
    </w:p>
    <w:p w14:paraId="3C8C151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Shilajit</w:t>
      </w:r>
      <w:r w:rsidRPr="00DF29A0">
        <w:rPr>
          <w:rFonts w:ascii="Times New Roman" w:hAnsi="Times New Roman" w:cs="Times New Roman"/>
        </w:rPr>
        <w:br/>
        <w:t>Fuente natural de ácidos fúlvicos y minerales implicados en el metabolismo energético.</w:t>
      </w:r>
    </w:p>
    <w:p w14:paraId="6512D9B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Coenzima Q10</w:t>
      </w:r>
      <w:r w:rsidRPr="00DF29A0">
        <w:rPr>
          <w:rFonts w:ascii="Times New Roman" w:hAnsi="Times New Roman" w:cs="Times New Roman"/>
        </w:rPr>
        <w:br/>
        <w:t>Participa directamente en la síntesis mitocondrial de ATP.</w:t>
      </w:r>
    </w:p>
    <w:p w14:paraId="1F38308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Acetil-L-carnitina</w:t>
      </w:r>
      <w:r w:rsidRPr="00DF29A0">
        <w:rPr>
          <w:rFonts w:ascii="Times New Roman" w:hAnsi="Times New Roman" w:cs="Times New Roman"/>
        </w:rPr>
        <w:br/>
        <w:t>Favorece el transporte de ácidos grasos hacia la mitocondria para la producción de energía.</w:t>
      </w:r>
    </w:p>
    <w:p w14:paraId="49AB8BF4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Complejo B</w:t>
      </w:r>
      <w:r w:rsidRPr="00DF29A0">
        <w:rPr>
          <w:rFonts w:ascii="Times New Roman" w:hAnsi="Times New Roman" w:cs="Times New Roman"/>
        </w:rPr>
        <w:br/>
        <w:t>Actúa como cofactor en múltiples reacciones relacionadas con el metabolismo energético.</w:t>
      </w:r>
    </w:p>
    <w:p w14:paraId="5524FDB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46366DAB">
          <v:rect id="_x0000_i1199" style="width:0;height:1.5pt" o:hrstd="t" o:hr="t" fillcolor="#a0a0a0" stroked="f"/>
        </w:pict>
      </w:r>
    </w:p>
    <w:p w14:paraId="07260271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13</w:t>
      </w:r>
    </w:p>
    <w:p w14:paraId="58385BE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052B79C1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Mujer, 40 años.</w:t>
      </w:r>
    </w:p>
    <w:p w14:paraId="6FEA8EB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Hinchazón abdominal. Irregularidad intestinal. Intolerancias alimentarias.</w:t>
      </w:r>
    </w:p>
    <w:p w14:paraId="1473009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1AEB6EF7" w14:textId="77777777" w:rsidR="00DF29A0" w:rsidRPr="00DF29A0" w:rsidRDefault="00DF29A0" w:rsidP="00D87867">
      <w:pPr>
        <w:numPr>
          <w:ilvl w:val="0"/>
          <w:numId w:val="3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la salud intestinal. </w:t>
      </w:r>
    </w:p>
    <w:p w14:paraId="550CAABC" w14:textId="77777777" w:rsidR="00DF29A0" w:rsidRPr="00DF29A0" w:rsidRDefault="00DF29A0" w:rsidP="00D87867">
      <w:pPr>
        <w:numPr>
          <w:ilvl w:val="0"/>
          <w:numId w:val="3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inflamación digestiva. </w:t>
      </w:r>
    </w:p>
    <w:p w14:paraId="61FEC031" w14:textId="77777777" w:rsidR="00DF29A0" w:rsidRPr="00DF29A0" w:rsidRDefault="00DF29A0" w:rsidP="00D87867">
      <w:pPr>
        <w:numPr>
          <w:ilvl w:val="0"/>
          <w:numId w:val="3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Restaurar la barrera intestinal. </w:t>
      </w:r>
    </w:p>
    <w:p w14:paraId="05200619" w14:textId="77777777" w:rsidR="00DF29A0" w:rsidRPr="00DF29A0" w:rsidRDefault="00DF29A0" w:rsidP="00D87867">
      <w:pPr>
        <w:numPr>
          <w:ilvl w:val="0"/>
          <w:numId w:val="3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Modular microbiota. </w:t>
      </w:r>
    </w:p>
    <w:p w14:paraId="3896AEF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07C246CB" w14:textId="77777777" w:rsidR="00DF29A0" w:rsidRPr="00DF29A0" w:rsidRDefault="00DF29A0" w:rsidP="00D87867">
      <w:pPr>
        <w:numPr>
          <w:ilvl w:val="0"/>
          <w:numId w:val="3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Melena de León </w:t>
      </w:r>
    </w:p>
    <w:p w14:paraId="43229B29" w14:textId="77777777" w:rsidR="00DF29A0" w:rsidRPr="00DF29A0" w:rsidRDefault="00DF29A0" w:rsidP="00D87867">
      <w:pPr>
        <w:numPr>
          <w:ilvl w:val="0"/>
          <w:numId w:val="3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L-Glutamina </w:t>
      </w:r>
    </w:p>
    <w:p w14:paraId="21A73D54" w14:textId="77777777" w:rsidR="00DF29A0" w:rsidRPr="00DF29A0" w:rsidRDefault="00DF29A0" w:rsidP="00D87867">
      <w:pPr>
        <w:numPr>
          <w:ilvl w:val="0"/>
          <w:numId w:val="3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Zinc </w:t>
      </w:r>
      <w:proofErr w:type="spellStart"/>
      <w:r w:rsidRPr="00DF29A0">
        <w:rPr>
          <w:rFonts w:ascii="Times New Roman" w:hAnsi="Times New Roman" w:cs="Times New Roman"/>
        </w:rPr>
        <w:t>carnosina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27E8734B" w14:textId="77777777" w:rsidR="00DF29A0" w:rsidRPr="00DF29A0" w:rsidRDefault="00DF29A0" w:rsidP="00D87867">
      <w:pPr>
        <w:numPr>
          <w:ilvl w:val="0"/>
          <w:numId w:val="3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Probióticos </w:t>
      </w:r>
      <w:proofErr w:type="spellStart"/>
      <w:r w:rsidRPr="00DF29A0">
        <w:rPr>
          <w:rFonts w:ascii="Times New Roman" w:hAnsi="Times New Roman" w:cs="Times New Roman"/>
        </w:rPr>
        <w:t>multicepa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1B9BCB6E" w14:textId="77777777" w:rsidR="00DF29A0" w:rsidRPr="00DF29A0" w:rsidRDefault="00DF29A0" w:rsidP="00D87867">
      <w:pPr>
        <w:numPr>
          <w:ilvl w:val="0"/>
          <w:numId w:val="3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Curcumina </w:t>
      </w:r>
    </w:p>
    <w:p w14:paraId="42D803DE" w14:textId="77777777" w:rsidR="00DF29A0" w:rsidRPr="00DF29A0" w:rsidRDefault="00DF29A0" w:rsidP="00D87867">
      <w:pPr>
        <w:numPr>
          <w:ilvl w:val="0"/>
          <w:numId w:val="3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Jengibre extracto </w:t>
      </w:r>
    </w:p>
    <w:p w14:paraId="74192B5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04A1BF8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Melena de León</w:t>
      </w:r>
      <w:r w:rsidRPr="00DF29A0">
        <w:rPr>
          <w:rFonts w:ascii="Times New Roman" w:hAnsi="Times New Roman" w:cs="Times New Roman"/>
        </w:rPr>
        <w:br/>
        <w:t>Favorece la comunicación intestino-cerebro y la integridad de la mucosa digestiva.</w:t>
      </w:r>
    </w:p>
    <w:p w14:paraId="4C3DFDD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L-Glutamina</w:t>
      </w:r>
      <w:r w:rsidRPr="00DF29A0">
        <w:rPr>
          <w:rFonts w:ascii="Times New Roman" w:hAnsi="Times New Roman" w:cs="Times New Roman"/>
        </w:rPr>
        <w:br/>
        <w:t>Principal fuente energética de los enterocitos y soporte de la barrera intestinal.</w:t>
      </w:r>
    </w:p>
    <w:p w14:paraId="0140838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Zinc </w:t>
      </w:r>
      <w:proofErr w:type="spellStart"/>
      <w:r w:rsidRPr="00DF29A0">
        <w:rPr>
          <w:rFonts w:ascii="Times New Roman" w:hAnsi="Times New Roman" w:cs="Times New Roman"/>
        </w:rPr>
        <w:t>carnosina</w:t>
      </w:r>
      <w:proofErr w:type="spellEnd"/>
      <w:r w:rsidRPr="00DF29A0">
        <w:rPr>
          <w:rFonts w:ascii="Times New Roman" w:hAnsi="Times New Roman" w:cs="Times New Roman"/>
        </w:rPr>
        <w:br/>
        <w:t>Contribuye al mantenimiento y reparación de la mucosa gastrointestinal.</w:t>
      </w:r>
    </w:p>
    <w:p w14:paraId="23031BD4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Probióticos</w:t>
      </w:r>
      <w:r w:rsidRPr="00DF29A0">
        <w:rPr>
          <w:rFonts w:ascii="Times New Roman" w:hAnsi="Times New Roman" w:cs="Times New Roman"/>
        </w:rPr>
        <w:br/>
        <w:t xml:space="preserve">Ayudan a restablecer el equilibrio </w:t>
      </w:r>
      <w:proofErr w:type="gramStart"/>
      <w:r w:rsidRPr="00DF29A0">
        <w:rPr>
          <w:rFonts w:ascii="Times New Roman" w:hAnsi="Times New Roman" w:cs="Times New Roman"/>
        </w:rPr>
        <w:t>de la microbiota intestinal</w:t>
      </w:r>
      <w:proofErr w:type="gramEnd"/>
      <w:r w:rsidRPr="00DF29A0">
        <w:rPr>
          <w:rFonts w:ascii="Times New Roman" w:hAnsi="Times New Roman" w:cs="Times New Roman"/>
        </w:rPr>
        <w:t>.</w:t>
      </w:r>
    </w:p>
    <w:p w14:paraId="494F4D9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Curcumina</w:t>
      </w:r>
      <w:r w:rsidRPr="00DF29A0">
        <w:rPr>
          <w:rFonts w:ascii="Times New Roman" w:hAnsi="Times New Roman" w:cs="Times New Roman"/>
        </w:rPr>
        <w:br/>
        <w:t>Puede modular la respuesta inflamatoria intestinal.</w:t>
      </w:r>
    </w:p>
    <w:p w14:paraId="025F5F7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Jengibre</w:t>
      </w:r>
      <w:r w:rsidRPr="00DF29A0">
        <w:rPr>
          <w:rFonts w:ascii="Times New Roman" w:hAnsi="Times New Roman" w:cs="Times New Roman"/>
        </w:rPr>
        <w:br/>
        <w:t>Tradicionalmente utilizado para mejorar la digestión y disminuir la distensión abdominal.</w:t>
      </w:r>
    </w:p>
    <w:p w14:paraId="1FDE722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311A0C84">
          <v:rect id="_x0000_i1200" style="width:0;height:1.5pt" o:hrstd="t" o:hr="t" fillcolor="#a0a0a0" stroked="f"/>
        </w:pict>
      </w:r>
    </w:p>
    <w:p w14:paraId="33CD5FA4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14</w:t>
      </w:r>
    </w:p>
    <w:p w14:paraId="68DAE68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30CA9B9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Mujer, 45 años.</w:t>
      </w:r>
    </w:p>
    <w:p w14:paraId="67C0B651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Alta demanda laboral. Irritabilidad. Sueño superficial.</w:t>
      </w:r>
    </w:p>
    <w:p w14:paraId="671F2AE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31BE9659" w14:textId="77777777" w:rsidR="00DF29A0" w:rsidRPr="00DF29A0" w:rsidRDefault="00DF29A0" w:rsidP="00D87867">
      <w:pPr>
        <w:numPr>
          <w:ilvl w:val="0"/>
          <w:numId w:val="3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estrés. </w:t>
      </w:r>
    </w:p>
    <w:p w14:paraId="779A9C69" w14:textId="77777777" w:rsidR="00DF29A0" w:rsidRPr="00DF29A0" w:rsidRDefault="00DF29A0" w:rsidP="00D87867">
      <w:pPr>
        <w:numPr>
          <w:ilvl w:val="0"/>
          <w:numId w:val="3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calidad del sueño. </w:t>
      </w:r>
    </w:p>
    <w:p w14:paraId="016F5E50" w14:textId="77777777" w:rsidR="00DF29A0" w:rsidRPr="00DF29A0" w:rsidRDefault="00DF29A0" w:rsidP="00D87867">
      <w:pPr>
        <w:numPr>
          <w:ilvl w:val="0"/>
          <w:numId w:val="3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recuperación del sistema nervioso. </w:t>
      </w:r>
    </w:p>
    <w:p w14:paraId="2881C169" w14:textId="77777777" w:rsidR="00DF29A0" w:rsidRPr="00DF29A0" w:rsidRDefault="00DF29A0" w:rsidP="00D87867">
      <w:pPr>
        <w:numPr>
          <w:ilvl w:val="0"/>
          <w:numId w:val="3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lastRenderedPageBreak/>
        <w:t xml:space="preserve">Optimizar rendimiento cognitivo. </w:t>
      </w:r>
    </w:p>
    <w:p w14:paraId="14E5A24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488F478F" w14:textId="77777777" w:rsidR="00DF29A0" w:rsidRPr="00DF29A0" w:rsidRDefault="00DF29A0" w:rsidP="00D87867">
      <w:pPr>
        <w:numPr>
          <w:ilvl w:val="0"/>
          <w:numId w:val="3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3BB91F44" w14:textId="77777777" w:rsidR="00DF29A0" w:rsidRPr="00DF29A0" w:rsidRDefault="00DF29A0" w:rsidP="00D87867">
      <w:pPr>
        <w:numPr>
          <w:ilvl w:val="0"/>
          <w:numId w:val="3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Ashwagandha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47F13B7C" w14:textId="77777777" w:rsidR="00DF29A0" w:rsidRPr="00DF29A0" w:rsidRDefault="00DF29A0" w:rsidP="00D87867">
      <w:pPr>
        <w:numPr>
          <w:ilvl w:val="0"/>
          <w:numId w:val="3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L-</w:t>
      </w:r>
      <w:proofErr w:type="spellStart"/>
      <w:r w:rsidRPr="00DF29A0">
        <w:rPr>
          <w:rFonts w:ascii="Times New Roman" w:hAnsi="Times New Roman" w:cs="Times New Roman"/>
        </w:rPr>
        <w:t>Teanina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0C83DE57" w14:textId="77777777" w:rsidR="00DF29A0" w:rsidRPr="00DF29A0" w:rsidRDefault="00DF29A0" w:rsidP="00D87867">
      <w:pPr>
        <w:numPr>
          <w:ilvl w:val="0"/>
          <w:numId w:val="3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Magnesio </w:t>
      </w:r>
      <w:proofErr w:type="spellStart"/>
      <w:r w:rsidRPr="00DF29A0">
        <w:rPr>
          <w:rFonts w:ascii="Times New Roman" w:hAnsi="Times New Roman" w:cs="Times New Roman"/>
        </w:rPr>
        <w:t>bisglicinato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39F55E5D" w14:textId="77777777" w:rsidR="00DF29A0" w:rsidRPr="00DF29A0" w:rsidRDefault="00DF29A0" w:rsidP="00D87867">
      <w:pPr>
        <w:numPr>
          <w:ilvl w:val="0"/>
          <w:numId w:val="3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Melena de León </w:t>
      </w:r>
    </w:p>
    <w:p w14:paraId="1531D674" w14:textId="77777777" w:rsidR="00DF29A0" w:rsidRPr="00DF29A0" w:rsidRDefault="00DF29A0" w:rsidP="00D87867">
      <w:pPr>
        <w:numPr>
          <w:ilvl w:val="0"/>
          <w:numId w:val="3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Glicina </w:t>
      </w:r>
    </w:p>
    <w:p w14:paraId="33FCCA4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03E7D63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br/>
        <w:t>Favorece el descanso y la adaptación al estrés.</w:t>
      </w:r>
    </w:p>
    <w:p w14:paraId="7012A59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Ashwagandha</w:t>
      </w:r>
      <w:proofErr w:type="spellEnd"/>
      <w:r w:rsidRPr="00DF29A0">
        <w:rPr>
          <w:rFonts w:ascii="Times New Roman" w:hAnsi="Times New Roman" w:cs="Times New Roman"/>
        </w:rPr>
        <w:br/>
        <w:t>Puede disminuir la hiperactividad del eje hipotálamo-hipófisis-adrenal.</w:t>
      </w:r>
    </w:p>
    <w:p w14:paraId="1667A45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L-</w:t>
      </w:r>
      <w:proofErr w:type="spellStart"/>
      <w:r w:rsidRPr="00DF29A0">
        <w:rPr>
          <w:rFonts w:ascii="Times New Roman" w:hAnsi="Times New Roman" w:cs="Times New Roman"/>
        </w:rPr>
        <w:t>Teanina</w:t>
      </w:r>
      <w:proofErr w:type="spellEnd"/>
      <w:r w:rsidRPr="00DF29A0">
        <w:rPr>
          <w:rFonts w:ascii="Times New Roman" w:hAnsi="Times New Roman" w:cs="Times New Roman"/>
        </w:rPr>
        <w:br/>
        <w:t>Promueve relajación con mantenimiento del estado de alerta.</w:t>
      </w:r>
    </w:p>
    <w:p w14:paraId="21187BA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Magnesio</w:t>
      </w:r>
      <w:r w:rsidRPr="00DF29A0">
        <w:rPr>
          <w:rFonts w:ascii="Times New Roman" w:hAnsi="Times New Roman" w:cs="Times New Roman"/>
        </w:rPr>
        <w:br/>
        <w:t>Contribuye al funcionamiento normal del sistema nervioso.</w:t>
      </w:r>
    </w:p>
    <w:p w14:paraId="434C1AD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Melena de León</w:t>
      </w:r>
      <w:r w:rsidRPr="00DF29A0">
        <w:rPr>
          <w:rFonts w:ascii="Times New Roman" w:hAnsi="Times New Roman" w:cs="Times New Roman"/>
        </w:rPr>
        <w:br/>
        <w:t>Favorece la función cognitiva durante períodos prolongados de estrés.</w:t>
      </w:r>
    </w:p>
    <w:p w14:paraId="59AEA94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Glicina</w:t>
      </w:r>
      <w:r w:rsidRPr="00DF29A0">
        <w:rPr>
          <w:rFonts w:ascii="Times New Roman" w:hAnsi="Times New Roman" w:cs="Times New Roman"/>
        </w:rPr>
        <w:br/>
        <w:t>Aminoácido involucrado en mecanismos relacionados con la conciliación del sueño y la calidad del descanso.</w:t>
      </w:r>
    </w:p>
    <w:p w14:paraId="1CA02C2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4F5F0429">
          <v:rect id="_x0000_i1201" style="width:0;height:1.5pt" o:hrstd="t" o:hr="t" fillcolor="#a0a0a0" stroked="f"/>
        </w:pict>
      </w:r>
    </w:p>
    <w:p w14:paraId="47CBCD6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15</w:t>
      </w:r>
    </w:p>
    <w:p w14:paraId="7094E44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1B075B0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Pareja.</w:t>
      </w:r>
    </w:p>
    <w:p w14:paraId="043BFB8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Mujer 34 años.</w:t>
      </w:r>
      <w:r w:rsidRPr="00DF29A0">
        <w:rPr>
          <w:rFonts w:ascii="Times New Roman" w:hAnsi="Times New Roman" w:cs="Times New Roman"/>
        </w:rPr>
        <w:br/>
        <w:t>Varón 36 años.</w:t>
      </w:r>
    </w:p>
    <w:p w14:paraId="0C2D37A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Estudios convencionales normales.</w:t>
      </w:r>
    </w:p>
    <w:p w14:paraId="3DBD7BD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Estrés elevado.</w:t>
      </w:r>
    </w:p>
    <w:p w14:paraId="2945472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Inflamación subclínica.</w:t>
      </w:r>
    </w:p>
    <w:p w14:paraId="61C70DF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2C6F8710" w14:textId="77777777" w:rsidR="00DF29A0" w:rsidRPr="00DF29A0" w:rsidRDefault="00DF29A0" w:rsidP="00D87867">
      <w:pPr>
        <w:numPr>
          <w:ilvl w:val="0"/>
          <w:numId w:val="4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inflamación sistémica. </w:t>
      </w:r>
    </w:p>
    <w:p w14:paraId="4D9D2B7B" w14:textId="77777777" w:rsidR="00DF29A0" w:rsidRPr="00DF29A0" w:rsidRDefault="00DF29A0" w:rsidP="00D87867">
      <w:pPr>
        <w:numPr>
          <w:ilvl w:val="0"/>
          <w:numId w:val="4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resiliencia frente al estrés. </w:t>
      </w:r>
    </w:p>
    <w:p w14:paraId="2199F024" w14:textId="77777777" w:rsidR="00DF29A0" w:rsidRPr="00DF29A0" w:rsidRDefault="00DF29A0" w:rsidP="00D87867">
      <w:pPr>
        <w:numPr>
          <w:ilvl w:val="0"/>
          <w:numId w:val="4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calidad </w:t>
      </w:r>
      <w:proofErr w:type="spellStart"/>
      <w:r w:rsidRPr="00DF29A0">
        <w:rPr>
          <w:rFonts w:ascii="Times New Roman" w:hAnsi="Times New Roman" w:cs="Times New Roman"/>
        </w:rPr>
        <w:t>gamética</w:t>
      </w:r>
      <w:proofErr w:type="spellEnd"/>
      <w:r w:rsidRPr="00DF29A0">
        <w:rPr>
          <w:rFonts w:ascii="Times New Roman" w:hAnsi="Times New Roman" w:cs="Times New Roman"/>
        </w:rPr>
        <w:t xml:space="preserve">. </w:t>
      </w:r>
    </w:p>
    <w:p w14:paraId="299E627B" w14:textId="77777777" w:rsidR="00DF29A0" w:rsidRPr="00DF29A0" w:rsidRDefault="00DF29A0" w:rsidP="00D87867">
      <w:pPr>
        <w:numPr>
          <w:ilvl w:val="0"/>
          <w:numId w:val="4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estrés oxidativo. </w:t>
      </w:r>
    </w:p>
    <w:p w14:paraId="3C34D48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51C97889" w14:textId="77777777" w:rsidR="00DF29A0" w:rsidRPr="00DF29A0" w:rsidRDefault="00DF29A0" w:rsidP="00D87867">
      <w:pPr>
        <w:numPr>
          <w:ilvl w:val="0"/>
          <w:numId w:val="4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3921FC88" w14:textId="77777777" w:rsidR="00DF29A0" w:rsidRPr="00DF29A0" w:rsidRDefault="00DF29A0" w:rsidP="00D87867">
      <w:pPr>
        <w:numPr>
          <w:ilvl w:val="0"/>
          <w:numId w:val="4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67E1C24C" w14:textId="77777777" w:rsidR="00DF29A0" w:rsidRPr="00DF29A0" w:rsidRDefault="00DF29A0" w:rsidP="00D87867">
      <w:pPr>
        <w:numPr>
          <w:ilvl w:val="0"/>
          <w:numId w:val="4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Coenzima Q10 </w:t>
      </w:r>
    </w:p>
    <w:p w14:paraId="5AE7D618" w14:textId="77777777" w:rsidR="00DF29A0" w:rsidRPr="00DF29A0" w:rsidRDefault="00DF29A0" w:rsidP="00D87867">
      <w:pPr>
        <w:numPr>
          <w:ilvl w:val="0"/>
          <w:numId w:val="4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Omega-3 </w:t>
      </w:r>
    </w:p>
    <w:p w14:paraId="0B0D338F" w14:textId="77777777" w:rsidR="00DF29A0" w:rsidRPr="00DF29A0" w:rsidRDefault="00DF29A0" w:rsidP="00D87867">
      <w:pPr>
        <w:numPr>
          <w:ilvl w:val="0"/>
          <w:numId w:val="4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Vitamina D3 </w:t>
      </w:r>
    </w:p>
    <w:p w14:paraId="147FAA73" w14:textId="77777777" w:rsidR="00DF29A0" w:rsidRPr="00DF29A0" w:rsidRDefault="00DF29A0" w:rsidP="00D87867">
      <w:pPr>
        <w:numPr>
          <w:ilvl w:val="0"/>
          <w:numId w:val="4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Zinc </w:t>
      </w:r>
    </w:p>
    <w:p w14:paraId="00BACBC8" w14:textId="77777777" w:rsidR="00DF29A0" w:rsidRPr="00DF29A0" w:rsidRDefault="00DF29A0" w:rsidP="00D87867">
      <w:pPr>
        <w:numPr>
          <w:ilvl w:val="0"/>
          <w:numId w:val="4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Selenio </w:t>
      </w:r>
    </w:p>
    <w:p w14:paraId="19286E8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3F24233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br/>
        <w:t>Puede contribuir a modular procesos inflamatorios e inmunológicos asociados al estrés crónico.</w:t>
      </w:r>
    </w:p>
    <w:p w14:paraId="68676D2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br/>
        <w:t>Favorece el metabolismo energético y la capacidad adaptativa.</w:t>
      </w:r>
    </w:p>
    <w:p w14:paraId="62D3387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Coenzima Q10</w:t>
      </w:r>
      <w:r w:rsidRPr="00DF29A0">
        <w:rPr>
          <w:rFonts w:ascii="Times New Roman" w:hAnsi="Times New Roman" w:cs="Times New Roman"/>
        </w:rPr>
        <w:br/>
        <w:t>Participa en la función mitocondrial y ha sido ampliamente estudiada en fertilidad masculina y femenina.</w:t>
      </w:r>
    </w:p>
    <w:p w14:paraId="5C2B5D5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Omega-3</w:t>
      </w:r>
      <w:r w:rsidRPr="00DF29A0">
        <w:rPr>
          <w:rFonts w:ascii="Times New Roman" w:hAnsi="Times New Roman" w:cs="Times New Roman"/>
        </w:rPr>
        <w:br/>
        <w:t>Contribuye al equilibrio de mediadores inflamatorios y a la integridad de las membranas celulares.</w:t>
      </w:r>
    </w:p>
    <w:p w14:paraId="06A8C074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Vitamina D</w:t>
      </w:r>
      <w:r w:rsidRPr="00DF29A0">
        <w:rPr>
          <w:rFonts w:ascii="Times New Roman" w:hAnsi="Times New Roman" w:cs="Times New Roman"/>
        </w:rPr>
        <w:br/>
        <w:t>Participa en numerosos procesos reproductivos e inmunológicos.</w:t>
      </w:r>
    </w:p>
    <w:p w14:paraId="12EBE08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lastRenderedPageBreak/>
        <w:t>Zinc</w:t>
      </w:r>
      <w:r w:rsidRPr="00DF29A0">
        <w:rPr>
          <w:rFonts w:ascii="Times New Roman" w:hAnsi="Times New Roman" w:cs="Times New Roman"/>
        </w:rPr>
        <w:br/>
        <w:t>Fundamental para la espermatogénesis y la función reproductiva.</w:t>
      </w:r>
    </w:p>
    <w:p w14:paraId="7E128D2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Selenio</w:t>
      </w:r>
      <w:r w:rsidRPr="00DF29A0">
        <w:rPr>
          <w:rFonts w:ascii="Times New Roman" w:hAnsi="Times New Roman" w:cs="Times New Roman"/>
        </w:rPr>
        <w:br/>
        <w:t>Antioxidante esencial para proteger las células germinales frente al daño oxidativo.</w:t>
      </w:r>
    </w:p>
    <w:p w14:paraId="28BF4FF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0B2F7B6E">
          <v:rect id="_x0000_i1549" style="width:0;height:1.5pt" o:hrstd="t" o:hr="t" fillcolor="#a0a0a0" stroked="f"/>
        </w:pict>
      </w:r>
    </w:p>
    <w:p w14:paraId="1A8D5283" w14:textId="30C90144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¿Qué </w:t>
      </w:r>
      <w:r w:rsidR="00D87867">
        <w:rPr>
          <w:rFonts w:ascii="Times New Roman" w:hAnsi="Times New Roman" w:cs="Times New Roman"/>
        </w:rPr>
        <w:t xml:space="preserve">se </w:t>
      </w:r>
      <w:r w:rsidRPr="00DF29A0">
        <w:rPr>
          <w:rFonts w:ascii="Times New Roman" w:hAnsi="Times New Roman" w:cs="Times New Roman"/>
        </w:rPr>
        <w:t xml:space="preserve">podría modificar </w:t>
      </w:r>
      <w:r w:rsidR="00D87867">
        <w:rPr>
          <w:rFonts w:ascii="Times New Roman" w:hAnsi="Times New Roman" w:cs="Times New Roman"/>
        </w:rPr>
        <w:t>en cada</w:t>
      </w:r>
      <w:r w:rsidRPr="00DF29A0">
        <w:rPr>
          <w:rFonts w:ascii="Times New Roman" w:hAnsi="Times New Roman" w:cs="Times New Roman"/>
        </w:rPr>
        <w:t xml:space="preserve"> fórmula?</w:t>
      </w:r>
    </w:p>
    <w:p w14:paraId="3AA32B6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Por ejemplo:</w:t>
      </w:r>
    </w:p>
    <w:p w14:paraId="20C5EB83" w14:textId="77777777" w:rsidR="00DF29A0" w:rsidRPr="00DF29A0" w:rsidRDefault="00DF29A0" w:rsidP="00D87867">
      <w:pPr>
        <w:numPr>
          <w:ilvl w:val="0"/>
          <w:numId w:val="4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Si predomina el insomnio → aumentar el protagonismo de </w:t>
      </w: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. </w:t>
      </w:r>
    </w:p>
    <w:p w14:paraId="63E8BE2E" w14:textId="77777777" w:rsidR="00DF29A0" w:rsidRPr="00DF29A0" w:rsidRDefault="00DF29A0" w:rsidP="00D87867">
      <w:pPr>
        <w:numPr>
          <w:ilvl w:val="0"/>
          <w:numId w:val="4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Si predomina la fatiga → priorizar </w:t>
      </w: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t xml:space="preserve">. </w:t>
      </w:r>
    </w:p>
    <w:p w14:paraId="72D4D063" w14:textId="77777777" w:rsidR="00DF29A0" w:rsidRPr="00DF29A0" w:rsidRDefault="00DF29A0" w:rsidP="00D87867">
      <w:pPr>
        <w:numPr>
          <w:ilvl w:val="0"/>
          <w:numId w:val="4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Si predomina la ansiedad → incorporar </w:t>
      </w:r>
      <w:proofErr w:type="spellStart"/>
      <w:r w:rsidRPr="00DF29A0">
        <w:rPr>
          <w:rFonts w:ascii="Times New Roman" w:hAnsi="Times New Roman" w:cs="Times New Roman"/>
        </w:rPr>
        <w:t>Ashwagandha</w:t>
      </w:r>
      <w:proofErr w:type="spellEnd"/>
      <w:r w:rsidRPr="00DF29A0">
        <w:rPr>
          <w:rFonts w:ascii="Times New Roman" w:hAnsi="Times New Roman" w:cs="Times New Roman"/>
        </w:rPr>
        <w:t xml:space="preserve"> o L-</w:t>
      </w:r>
      <w:proofErr w:type="spellStart"/>
      <w:r w:rsidRPr="00DF29A0">
        <w:rPr>
          <w:rFonts w:ascii="Times New Roman" w:hAnsi="Times New Roman" w:cs="Times New Roman"/>
        </w:rPr>
        <w:t>teanina</w:t>
      </w:r>
      <w:proofErr w:type="spellEnd"/>
      <w:r w:rsidRPr="00DF29A0">
        <w:rPr>
          <w:rFonts w:ascii="Times New Roman" w:hAnsi="Times New Roman" w:cs="Times New Roman"/>
        </w:rPr>
        <w:t xml:space="preserve">. </w:t>
      </w:r>
    </w:p>
    <w:p w14:paraId="694B5275" w14:textId="77777777" w:rsidR="00DF29A0" w:rsidRPr="00DF29A0" w:rsidRDefault="00DF29A0" w:rsidP="00D87867">
      <w:pPr>
        <w:numPr>
          <w:ilvl w:val="0"/>
          <w:numId w:val="4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Si predomina la inflamación → considerar Curcumina, </w:t>
      </w:r>
      <w:proofErr w:type="spellStart"/>
      <w:r w:rsidRPr="00DF29A0">
        <w:rPr>
          <w:rFonts w:ascii="Times New Roman" w:hAnsi="Times New Roman" w:cs="Times New Roman"/>
        </w:rPr>
        <w:t>Chaga</w:t>
      </w:r>
      <w:proofErr w:type="spellEnd"/>
      <w:r w:rsidRPr="00DF29A0">
        <w:rPr>
          <w:rFonts w:ascii="Times New Roman" w:hAnsi="Times New Roman" w:cs="Times New Roman"/>
        </w:rPr>
        <w:t xml:space="preserve"> o Maqui. </w:t>
      </w:r>
    </w:p>
    <w:p w14:paraId="09A7534F" w14:textId="77777777" w:rsidR="00DF29A0" w:rsidRPr="00DF29A0" w:rsidRDefault="00DF29A0" w:rsidP="00D87867">
      <w:pPr>
        <w:numPr>
          <w:ilvl w:val="0"/>
          <w:numId w:val="4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Si predomina la alteración </w:t>
      </w:r>
      <w:proofErr w:type="gramStart"/>
      <w:r w:rsidRPr="00DF29A0">
        <w:rPr>
          <w:rFonts w:ascii="Times New Roman" w:hAnsi="Times New Roman" w:cs="Times New Roman"/>
        </w:rPr>
        <w:t>de la microbiota</w:t>
      </w:r>
      <w:proofErr w:type="gramEnd"/>
      <w:r w:rsidRPr="00DF29A0">
        <w:rPr>
          <w:rFonts w:ascii="Times New Roman" w:hAnsi="Times New Roman" w:cs="Times New Roman"/>
        </w:rPr>
        <w:t xml:space="preserve"> → reforzar con Melena de León, L-glutamina y probióticos. </w:t>
      </w:r>
    </w:p>
    <w:p w14:paraId="7333BA63" w14:textId="480F909D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Eso le</w:t>
      </w:r>
      <w:r w:rsidR="00D87867">
        <w:rPr>
          <w:rFonts w:ascii="Times New Roman" w:hAnsi="Times New Roman" w:cs="Times New Roman"/>
        </w:rPr>
        <w:t xml:space="preserve">s servirá </w:t>
      </w:r>
      <w:r w:rsidRPr="00DF29A0">
        <w:rPr>
          <w:rFonts w:ascii="Times New Roman" w:hAnsi="Times New Roman" w:cs="Times New Roman"/>
        </w:rPr>
        <w:t>no solo a formular, sino a pensar como formulistas, que es, en definitiva, el objetivo más importante de este trabajo práctico</w:t>
      </w:r>
    </w:p>
    <w:p w14:paraId="0C8028EA" w14:textId="1C902A6C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En esta tanda comienzo a incorporar algunos hongos menos utilizados (</w:t>
      </w:r>
      <w:proofErr w:type="spellStart"/>
      <w:r w:rsidRPr="00DF29A0">
        <w:rPr>
          <w:rFonts w:ascii="Times New Roman" w:hAnsi="Times New Roman" w:cs="Times New Roman"/>
        </w:rPr>
        <w:t>Chaga</w:t>
      </w:r>
      <w:proofErr w:type="spellEnd"/>
      <w:r w:rsidRPr="00DF29A0">
        <w:rPr>
          <w:rFonts w:ascii="Times New Roman" w:hAnsi="Times New Roman" w:cs="Times New Roman"/>
        </w:rPr>
        <w:t>, Shiitake, Enoki) para que comprendan que todos tienen un lugar dentro de la formulación magistral.</w:t>
      </w:r>
    </w:p>
    <w:p w14:paraId="2BAE619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3D8405DC">
          <v:rect id="_x0000_i1149" style="width:0;height:1.5pt" o:hrstd="t" o:hr="t" fillcolor="#a0a0a0" stroked="f"/>
        </w:pict>
      </w:r>
    </w:p>
    <w:p w14:paraId="5BE39E3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16</w:t>
      </w:r>
    </w:p>
    <w:p w14:paraId="463ACB6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5899F33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Niño, 9 años.</w:t>
      </w:r>
    </w:p>
    <w:p w14:paraId="2513E1F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Impulsividad. Dificultad para sostener el foco. Ansiedad leve.</w:t>
      </w:r>
    </w:p>
    <w:p w14:paraId="06D1876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2F44EBEA" w14:textId="77777777" w:rsidR="00DF29A0" w:rsidRPr="00DF29A0" w:rsidRDefault="00DF29A0" w:rsidP="00D87867">
      <w:pPr>
        <w:numPr>
          <w:ilvl w:val="0"/>
          <w:numId w:val="2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la atención sostenida. </w:t>
      </w:r>
    </w:p>
    <w:p w14:paraId="021B33E6" w14:textId="77777777" w:rsidR="00DF29A0" w:rsidRPr="00DF29A0" w:rsidRDefault="00DF29A0" w:rsidP="00D87867">
      <w:pPr>
        <w:numPr>
          <w:ilvl w:val="0"/>
          <w:numId w:val="2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la ansiedad. </w:t>
      </w:r>
    </w:p>
    <w:p w14:paraId="68A2A165" w14:textId="77777777" w:rsidR="00DF29A0" w:rsidRPr="00DF29A0" w:rsidRDefault="00DF29A0" w:rsidP="00D87867">
      <w:pPr>
        <w:numPr>
          <w:ilvl w:val="0"/>
          <w:numId w:val="2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la plasticidad neuronal. </w:t>
      </w:r>
    </w:p>
    <w:p w14:paraId="42168B4A" w14:textId="77777777" w:rsidR="00DF29A0" w:rsidRPr="00DF29A0" w:rsidRDefault="00DF29A0" w:rsidP="00D87867">
      <w:pPr>
        <w:numPr>
          <w:ilvl w:val="0"/>
          <w:numId w:val="2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Optimizar la calidad del sueño. </w:t>
      </w:r>
    </w:p>
    <w:p w14:paraId="75EA806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404DE10A" w14:textId="77777777" w:rsidR="00DF29A0" w:rsidRPr="00DF29A0" w:rsidRDefault="00DF29A0" w:rsidP="00D87867">
      <w:pPr>
        <w:numPr>
          <w:ilvl w:val="0"/>
          <w:numId w:val="2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Melena de León </w:t>
      </w:r>
    </w:p>
    <w:p w14:paraId="06BF17D3" w14:textId="77777777" w:rsidR="00DF29A0" w:rsidRPr="00DF29A0" w:rsidRDefault="00DF29A0" w:rsidP="00D87867">
      <w:pPr>
        <w:numPr>
          <w:ilvl w:val="0"/>
          <w:numId w:val="2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Bacopa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  <w:proofErr w:type="spellStart"/>
      <w:r w:rsidRPr="00DF29A0">
        <w:rPr>
          <w:rFonts w:ascii="Times New Roman" w:hAnsi="Times New Roman" w:cs="Times New Roman"/>
        </w:rPr>
        <w:t>monnieri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6C01AF4C" w14:textId="77777777" w:rsidR="00DF29A0" w:rsidRPr="00DF29A0" w:rsidRDefault="00DF29A0" w:rsidP="00D87867">
      <w:pPr>
        <w:numPr>
          <w:ilvl w:val="0"/>
          <w:numId w:val="2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L-</w:t>
      </w:r>
      <w:proofErr w:type="spellStart"/>
      <w:r w:rsidRPr="00DF29A0">
        <w:rPr>
          <w:rFonts w:ascii="Times New Roman" w:hAnsi="Times New Roman" w:cs="Times New Roman"/>
        </w:rPr>
        <w:t>Teanina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17AEF8EA" w14:textId="77777777" w:rsidR="00DF29A0" w:rsidRPr="00DF29A0" w:rsidRDefault="00DF29A0" w:rsidP="00D87867">
      <w:pPr>
        <w:numPr>
          <w:ilvl w:val="0"/>
          <w:numId w:val="2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Magnesio </w:t>
      </w:r>
      <w:proofErr w:type="spellStart"/>
      <w:r w:rsidRPr="00DF29A0">
        <w:rPr>
          <w:rFonts w:ascii="Times New Roman" w:hAnsi="Times New Roman" w:cs="Times New Roman"/>
        </w:rPr>
        <w:t>bisglicinato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2E8FD7B1" w14:textId="77777777" w:rsidR="00DF29A0" w:rsidRPr="00DF29A0" w:rsidRDefault="00DF29A0" w:rsidP="00D87867">
      <w:pPr>
        <w:numPr>
          <w:ilvl w:val="0"/>
          <w:numId w:val="2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Omega-3 (DHA predominante) </w:t>
      </w:r>
    </w:p>
    <w:p w14:paraId="5F525AFE" w14:textId="77777777" w:rsidR="00DF29A0" w:rsidRPr="00DF29A0" w:rsidRDefault="00DF29A0" w:rsidP="00D87867">
      <w:pPr>
        <w:numPr>
          <w:ilvl w:val="0"/>
          <w:numId w:val="2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Zinc </w:t>
      </w:r>
      <w:proofErr w:type="spellStart"/>
      <w:r w:rsidRPr="00DF29A0">
        <w:rPr>
          <w:rFonts w:ascii="Times New Roman" w:hAnsi="Times New Roman" w:cs="Times New Roman"/>
        </w:rPr>
        <w:t>bisglicinato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7579BD3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5A5D5D0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Melena de León</w:t>
      </w:r>
      <w:r w:rsidRPr="00DF29A0">
        <w:rPr>
          <w:rFonts w:ascii="Times New Roman" w:hAnsi="Times New Roman" w:cs="Times New Roman"/>
        </w:rPr>
        <w:br/>
        <w:t xml:space="preserve">Favorece la </w:t>
      </w:r>
      <w:proofErr w:type="spellStart"/>
      <w:r w:rsidRPr="00DF29A0">
        <w:rPr>
          <w:rFonts w:ascii="Times New Roman" w:hAnsi="Times New Roman" w:cs="Times New Roman"/>
        </w:rPr>
        <w:t>neuroplasticidad</w:t>
      </w:r>
      <w:proofErr w:type="spellEnd"/>
      <w:r w:rsidRPr="00DF29A0">
        <w:rPr>
          <w:rFonts w:ascii="Times New Roman" w:hAnsi="Times New Roman" w:cs="Times New Roman"/>
        </w:rPr>
        <w:t xml:space="preserve"> y el funcionamiento del eje intestino-cerebro. Puede contribuir al rendimiento cognitivo.</w:t>
      </w:r>
    </w:p>
    <w:p w14:paraId="4AC75C51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Bacopa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  <w:proofErr w:type="spellStart"/>
      <w:r w:rsidRPr="00DF29A0">
        <w:rPr>
          <w:rFonts w:ascii="Times New Roman" w:hAnsi="Times New Roman" w:cs="Times New Roman"/>
        </w:rPr>
        <w:t>monnieri</w:t>
      </w:r>
      <w:proofErr w:type="spellEnd"/>
      <w:r w:rsidRPr="00DF29A0">
        <w:rPr>
          <w:rFonts w:ascii="Times New Roman" w:hAnsi="Times New Roman" w:cs="Times New Roman"/>
        </w:rPr>
        <w:br/>
        <w:t>Tradicionalmente utilizada para favorecer memoria, aprendizaje y atención.</w:t>
      </w:r>
    </w:p>
    <w:p w14:paraId="5D2D69C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L-</w:t>
      </w:r>
      <w:proofErr w:type="spellStart"/>
      <w:r w:rsidRPr="00DF29A0">
        <w:rPr>
          <w:rFonts w:ascii="Times New Roman" w:hAnsi="Times New Roman" w:cs="Times New Roman"/>
        </w:rPr>
        <w:t>Teanina</w:t>
      </w:r>
      <w:proofErr w:type="spellEnd"/>
      <w:r w:rsidRPr="00DF29A0">
        <w:rPr>
          <w:rFonts w:ascii="Times New Roman" w:hAnsi="Times New Roman" w:cs="Times New Roman"/>
        </w:rPr>
        <w:br/>
        <w:t>Favorece un estado de calma sin producir sedación importante.</w:t>
      </w:r>
    </w:p>
    <w:p w14:paraId="3240467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Magnesio</w:t>
      </w:r>
      <w:r w:rsidRPr="00DF29A0">
        <w:rPr>
          <w:rFonts w:ascii="Times New Roman" w:hAnsi="Times New Roman" w:cs="Times New Roman"/>
        </w:rPr>
        <w:br/>
        <w:t>Participa en la neurotransmisión y en la regulación de la excitabilidad neuronal.</w:t>
      </w:r>
    </w:p>
    <w:p w14:paraId="66DC4C7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Omega-3</w:t>
      </w:r>
      <w:r w:rsidRPr="00DF29A0">
        <w:rPr>
          <w:rFonts w:ascii="Times New Roman" w:hAnsi="Times New Roman" w:cs="Times New Roman"/>
        </w:rPr>
        <w:br/>
        <w:t>El DHA constituye un componente estructural fundamental del tejido nervioso.</w:t>
      </w:r>
    </w:p>
    <w:p w14:paraId="2C6F9B5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Zinc</w:t>
      </w:r>
      <w:r w:rsidRPr="00DF29A0">
        <w:rPr>
          <w:rFonts w:ascii="Times New Roman" w:hAnsi="Times New Roman" w:cs="Times New Roman"/>
        </w:rPr>
        <w:br/>
        <w:t>Participa en numerosos procesos relacionados con el desarrollo neurológico.</w:t>
      </w:r>
    </w:p>
    <w:p w14:paraId="50A77EC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0CE1A4DD">
          <v:rect id="_x0000_i1150" style="width:0;height:1.5pt" o:hrstd="t" o:hr="t" fillcolor="#a0a0a0" stroked="f"/>
        </w:pict>
      </w:r>
    </w:p>
    <w:p w14:paraId="44B82D4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17</w:t>
      </w:r>
    </w:p>
    <w:p w14:paraId="68AED0F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1593867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Varón, 74 años.</w:t>
      </w:r>
    </w:p>
    <w:p w14:paraId="5799A0C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Deterioro cognitivo leve-moderado.</w:t>
      </w:r>
      <w:r w:rsidRPr="00DF29A0">
        <w:rPr>
          <w:rFonts w:ascii="Times New Roman" w:hAnsi="Times New Roman" w:cs="Times New Roman"/>
        </w:rPr>
        <w:br/>
        <w:t>Apatía.</w:t>
      </w:r>
    </w:p>
    <w:p w14:paraId="3BB9B23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5DF672C5" w14:textId="77777777" w:rsidR="00DF29A0" w:rsidRPr="00DF29A0" w:rsidRDefault="00DF29A0" w:rsidP="00D87867">
      <w:pPr>
        <w:numPr>
          <w:ilvl w:val="0"/>
          <w:numId w:val="2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la función cognitiva. </w:t>
      </w:r>
    </w:p>
    <w:p w14:paraId="529DCF66" w14:textId="77777777" w:rsidR="00DF29A0" w:rsidRPr="00DF29A0" w:rsidRDefault="00DF29A0" w:rsidP="00D87867">
      <w:pPr>
        <w:numPr>
          <w:ilvl w:val="0"/>
          <w:numId w:val="2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</w:t>
      </w:r>
      <w:proofErr w:type="spellStart"/>
      <w:r w:rsidRPr="00DF29A0">
        <w:rPr>
          <w:rFonts w:ascii="Times New Roman" w:hAnsi="Times New Roman" w:cs="Times New Roman"/>
        </w:rPr>
        <w:t>neuroinflamación</w:t>
      </w:r>
      <w:proofErr w:type="spellEnd"/>
      <w:r w:rsidRPr="00DF29A0">
        <w:rPr>
          <w:rFonts w:ascii="Times New Roman" w:hAnsi="Times New Roman" w:cs="Times New Roman"/>
        </w:rPr>
        <w:t xml:space="preserve">. </w:t>
      </w:r>
    </w:p>
    <w:p w14:paraId="0B2A621C" w14:textId="77777777" w:rsidR="00DF29A0" w:rsidRPr="00DF29A0" w:rsidRDefault="00DF29A0" w:rsidP="00D87867">
      <w:pPr>
        <w:numPr>
          <w:ilvl w:val="0"/>
          <w:numId w:val="2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lastRenderedPageBreak/>
        <w:t xml:space="preserve">Mejorar metabolismo energético cerebral. </w:t>
      </w:r>
    </w:p>
    <w:p w14:paraId="74028EC8" w14:textId="77777777" w:rsidR="00DF29A0" w:rsidRPr="00DF29A0" w:rsidRDefault="00DF29A0" w:rsidP="00D87867">
      <w:pPr>
        <w:numPr>
          <w:ilvl w:val="0"/>
          <w:numId w:val="2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Mantener autonomía funcional. </w:t>
      </w:r>
    </w:p>
    <w:p w14:paraId="212C7AD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4271E220" w14:textId="77777777" w:rsidR="00DF29A0" w:rsidRPr="00DF29A0" w:rsidRDefault="00DF29A0" w:rsidP="00D87867">
      <w:pPr>
        <w:numPr>
          <w:ilvl w:val="0"/>
          <w:numId w:val="2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Melena de León </w:t>
      </w:r>
    </w:p>
    <w:p w14:paraId="25FCB2CE" w14:textId="77777777" w:rsidR="00DF29A0" w:rsidRPr="00DF29A0" w:rsidRDefault="00DF29A0" w:rsidP="00D87867">
      <w:pPr>
        <w:numPr>
          <w:ilvl w:val="0"/>
          <w:numId w:val="2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6A643FC2" w14:textId="77777777" w:rsidR="00DF29A0" w:rsidRPr="00DF29A0" w:rsidRDefault="00DF29A0" w:rsidP="00D87867">
      <w:pPr>
        <w:numPr>
          <w:ilvl w:val="0"/>
          <w:numId w:val="2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Bacopa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22EED4CA" w14:textId="77777777" w:rsidR="00DF29A0" w:rsidRPr="00DF29A0" w:rsidRDefault="00DF29A0" w:rsidP="00D87867">
      <w:pPr>
        <w:numPr>
          <w:ilvl w:val="0"/>
          <w:numId w:val="2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Fosfatidilserina </w:t>
      </w:r>
    </w:p>
    <w:p w14:paraId="3F65FEA8" w14:textId="77777777" w:rsidR="00DF29A0" w:rsidRPr="00DF29A0" w:rsidRDefault="00DF29A0" w:rsidP="00D87867">
      <w:pPr>
        <w:numPr>
          <w:ilvl w:val="0"/>
          <w:numId w:val="2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Coenzima Q10 </w:t>
      </w:r>
    </w:p>
    <w:p w14:paraId="46E7527D" w14:textId="77777777" w:rsidR="00DF29A0" w:rsidRPr="00DF29A0" w:rsidRDefault="00DF29A0" w:rsidP="00D87867">
      <w:pPr>
        <w:numPr>
          <w:ilvl w:val="0"/>
          <w:numId w:val="2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Omega-3 </w:t>
      </w:r>
    </w:p>
    <w:p w14:paraId="33546EF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493290C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Melena de León</w:t>
      </w:r>
      <w:r w:rsidRPr="00DF29A0">
        <w:rPr>
          <w:rFonts w:ascii="Times New Roman" w:hAnsi="Times New Roman" w:cs="Times New Roman"/>
        </w:rPr>
        <w:br/>
        <w:t>Ha sido estudiada por su potencial para favorecer la síntesis de factores neurotróficos.</w:t>
      </w:r>
    </w:p>
    <w:p w14:paraId="33E8732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br/>
        <w:t>Contribuye a modular procesos inflamatorios y de estrés oxidativo.</w:t>
      </w:r>
    </w:p>
    <w:p w14:paraId="7796E26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Bacopa</w:t>
      </w:r>
      <w:proofErr w:type="spellEnd"/>
      <w:r w:rsidRPr="00DF29A0">
        <w:rPr>
          <w:rFonts w:ascii="Times New Roman" w:hAnsi="Times New Roman" w:cs="Times New Roman"/>
        </w:rPr>
        <w:br/>
        <w:t>Puede favorecer memoria y velocidad de procesamiento.</w:t>
      </w:r>
    </w:p>
    <w:p w14:paraId="72797D6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Fosfatidilserina</w:t>
      </w:r>
      <w:r w:rsidRPr="00DF29A0">
        <w:rPr>
          <w:rFonts w:ascii="Times New Roman" w:hAnsi="Times New Roman" w:cs="Times New Roman"/>
        </w:rPr>
        <w:br/>
        <w:t>Componente esencial de las membranas neuronales.</w:t>
      </w:r>
    </w:p>
    <w:p w14:paraId="39CE05A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CoQ10</w:t>
      </w:r>
      <w:r w:rsidRPr="00DF29A0">
        <w:rPr>
          <w:rFonts w:ascii="Times New Roman" w:hAnsi="Times New Roman" w:cs="Times New Roman"/>
        </w:rPr>
        <w:br/>
        <w:t>Optimiza el metabolismo energético mitocondrial.</w:t>
      </w:r>
    </w:p>
    <w:p w14:paraId="2FBCD5E1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Omega-3</w:t>
      </w:r>
      <w:r w:rsidRPr="00DF29A0">
        <w:rPr>
          <w:rFonts w:ascii="Times New Roman" w:hAnsi="Times New Roman" w:cs="Times New Roman"/>
        </w:rPr>
        <w:br/>
        <w:t>Favorece la integridad estructural y funcional de las neuronas.</w:t>
      </w:r>
    </w:p>
    <w:p w14:paraId="7A65E144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477E60E4">
          <v:rect id="_x0000_i1151" style="width:0;height:1.5pt" o:hrstd="t" o:hr="t" fillcolor="#a0a0a0" stroked="f"/>
        </w:pict>
      </w:r>
    </w:p>
    <w:p w14:paraId="317FE75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18</w:t>
      </w:r>
    </w:p>
    <w:p w14:paraId="12D9BA6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45D1198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Mujer, 49 años.</w:t>
      </w:r>
    </w:p>
    <w:p w14:paraId="01CCF92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Debilidad muscular fluctuante.</w:t>
      </w:r>
      <w:r w:rsidRPr="00DF29A0">
        <w:rPr>
          <w:rFonts w:ascii="Times New Roman" w:hAnsi="Times New Roman" w:cs="Times New Roman"/>
        </w:rPr>
        <w:br/>
        <w:t>Fatiga crónica.</w:t>
      </w:r>
    </w:p>
    <w:p w14:paraId="2F8028D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62AB6C63" w14:textId="77777777" w:rsidR="00DF29A0" w:rsidRPr="00DF29A0" w:rsidRDefault="00DF29A0" w:rsidP="00D87867">
      <w:pPr>
        <w:numPr>
          <w:ilvl w:val="0"/>
          <w:numId w:val="2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producción de ATP. </w:t>
      </w:r>
    </w:p>
    <w:p w14:paraId="656A1038" w14:textId="77777777" w:rsidR="00DF29A0" w:rsidRPr="00DF29A0" w:rsidRDefault="00DF29A0" w:rsidP="00D87867">
      <w:pPr>
        <w:numPr>
          <w:ilvl w:val="0"/>
          <w:numId w:val="2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función muscular. </w:t>
      </w:r>
    </w:p>
    <w:p w14:paraId="30FD10A8" w14:textId="77777777" w:rsidR="00DF29A0" w:rsidRPr="00DF29A0" w:rsidRDefault="00DF29A0" w:rsidP="00D87867">
      <w:pPr>
        <w:numPr>
          <w:ilvl w:val="0"/>
          <w:numId w:val="2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fatiga. </w:t>
      </w:r>
    </w:p>
    <w:p w14:paraId="7774CE7A" w14:textId="77777777" w:rsidR="00DF29A0" w:rsidRPr="00DF29A0" w:rsidRDefault="00DF29A0" w:rsidP="00D87867">
      <w:pPr>
        <w:numPr>
          <w:ilvl w:val="0"/>
          <w:numId w:val="2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Aumentar resiliencia física. </w:t>
      </w:r>
    </w:p>
    <w:p w14:paraId="5722092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4FC6915C" w14:textId="77777777" w:rsidR="00DF29A0" w:rsidRPr="00DF29A0" w:rsidRDefault="00DF29A0" w:rsidP="00D87867">
      <w:pPr>
        <w:numPr>
          <w:ilvl w:val="0"/>
          <w:numId w:val="2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0FC34EFE" w14:textId="77777777" w:rsidR="00DF29A0" w:rsidRPr="00DF29A0" w:rsidRDefault="00DF29A0" w:rsidP="00D87867">
      <w:pPr>
        <w:numPr>
          <w:ilvl w:val="0"/>
          <w:numId w:val="2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Shilajit </w:t>
      </w:r>
    </w:p>
    <w:p w14:paraId="52BA0E36" w14:textId="77777777" w:rsidR="00DF29A0" w:rsidRPr="00DF29A0" w:rsidRDefault="00DF29A0" w:rsidP="00D87867">
      <w:pPr>
        <w:numPr>
          <w:ilvl w:val="0"/>
          <w:numId w:val="2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Acetil-L-carnitina </w:t>
      </w:r>
    </w:p>
    <w:p w14:paraId="46C00057" w14:textId="77777777" w:rsidR="00DF29A0" w:rsidRPr="00DF29A0" w:rsidRDefault="00DF29A0" w:rsidP="00D87867">
      <w:pPr>
        <w:numPr>
          <w:ilvl w:val="0"/>
          <w:numId w:val="2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Coenzima Q10 </w:t>
      </w:r>
    </w:p>
    <w:p w14:paraId="4ED9D176" w14:textId="77777777" w:rsidR="00DF29A0" w:rsidRPr="00DF29A0" w:rsidRDefault="00DF29A0" w:rsidP="00D87867">
      <w:pPr>
        <w:numPr>
          <w:ilvl w:val="0"/>
          <w:numId w:val="2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Magnesio </w:t>
      </w:r>
    </w:p>
    <w:p w14:paraId="15457D21" w14:textId="77777777" w:rsidR="00DF29A0" w:rsidRPr="00DF29A0" w:rsidRDefault="00DF29A0" w:rsidP="00D87867">
      <w:pPr>
        <w:numPr>
          <w:ilvl w:val="0"/>
          <w:numId w:val="2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Vitamina D </w:t>
      </w:r>
    </w:p>
    <w:p w14:paraId="25DE05A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518A8C2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br/>
        <w:t>Favorece la utilización del oxígeno y el metabolismo energético.</w:t>
      </w:r>
    </w:p>
    <w:p w14:paraId="4B2FF43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Shilajit</w:t>
      </w:r>
      <w:r w:rsidRPr="00DF29A0">
        <w:rPr>
          <w:rFonts w:ascii="Times New Roman" w:hAnsi="Times New Roman" w:cs="Times New Roman"/>
        </w:rPr>
        <w:br/>
        <w:t>Aporta minerales y ácidos fúlvicos relacionados con la producción energética.</w:t>
      </w:r>
    </w:p>
    <w:p w14:paraId="09B8840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Acetil-L-carnitina</w:t>
      </w:r>
      <w:r w:rsidRPr="00DF29A0">
        <w:rPr>
          <w:rFonts w:ascii="Times New Roman" w:hAnsi="Times New Roman" w:cs="Times New Roman"/>
        </w:rPr>
        <w:br/>
        <w:t>Facilita la oxidación de ácidos grasos en la mitocondria.</w:t>
      </w:r>
    </w:p>
    <w:p w14:paraId="06ACB95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CoQ10</w:t>
      </w:r>
      <w:r w:rsidRPr="00DF29A0">
        <w:rPr>
          <w:rFonts w:ascii="Times New Roman" w:hAnsi="Times New Roman" w:cs="Times New Roman"/>
        </w:rPr>
        <w:br/>
        <w:t>Participa directamente en la cadena respiratoria.</w:t>
      </w:r>
    </w:p>
    <w:p w14:paraId="2B4DE63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Magnesio</w:t>
      </w:r>
      <w:r w:rsidRPr="00DF29A0">
        <w:rPr>
          <w:rFonts w:ascii="Times New Roman" w:hAnsi="Times New Roman" w:cs="Times New Roman"/>
        </w:rPr>
        <w:br/>
        <w:t>Fundamental para la contracción muscular y la síntesis de ATP.</w:t>
      </w:r>
    </w:p>
    <w:p w14:paraId="66858FA4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Vitamina D</w:t>
      </w:r>
      <w:r w:rsidRPr="00DF29A0">
        <w:rPr>
          <w:rFonts w:ascii="Times New Roman" w:hAnsi="Times New Roman" w:cs="Times New Roman"/>
        </w:rPr>
        <w:br/>
        <w:t>Contribuye al mantenimiento de la función muscular normal.</w:t>
      </w:r>
    </w:p>
    <w:p w14:paraId="2CE4613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5657E3EB">
          <v:rect id="_x0000_i1152" style="width:0;height:1.5pt" o:hrstd="t" o:hr="t" fillcolor="#a0a0a0" stroked="f"/>
        </w:pict>
      </w:r>
    </w:p>
    <w:p w14:paraId="5073591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19</w:t>
      </w:r>
    </w:p>
    <w:p w14:paraId="742ECCA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426F27E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Mujer, 32 años.</w:t>
      </w:r>
    </w:p>
    <w:p w14:paraId="3D5B543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lastRenderedPageBreak/>
        <w:t>Inflamación crónica.</w:t>
      </w:r>
      <w:r w:rsidRPr="00DF29A0">
        <w:rPr>
          <w:rFonts w:ascii="Times New Roman" w:hAnsi="Times New Roman" w:cs="Times New Roman"/>
        </w:rPr>
        <w:br/>
        <w:t>Fatiga.</w:t>
      </w:r>
      <w:r w:rsidRPr="00DF29A0">
        <w:rPr>
          <w:rFonts w:ascii="Times New Roman" w:hAnsi="Times New Roman" w:cs="Times New Roman"/>
        </w:rPr>
        <w:br/>
        <w:t>Brotes leves ocasionales.</w:t>
      </w:r>
    </w:p>
    <w:p w14:paraId="73B98BE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30390E49" w14:textId="77777777" w:rsidR="00DF29A0" w:rsidRPr="00DF29A0" w:rsidRDefault="00DF29A0" w:rsidP="00D87867">
      <w:pPr>
        <w:numPr>
          <w:ilvl w:val="0"/>
          <w:numId w:val="2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inflamación sistémica. </w:t>
      </w:r>
    </w:p>
    <w:p w14:paraId="17E5D99E" w14:textId="77777777" w:rsidR="00DF29A0" w:rsidRPr="00DF29A0" w:rsidRDefault="00DF29A0" w:rsidP="00D87867">
      <w:pPr>
        <w:numPr>
          <w:ilvl w:val="0"/>
          <w:numId w:val="2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Modular inmunidad. </w:t>
      </w:r>
    </w:p>
    <w:p w14:paraId="67DA46BB" w14:textId="77777777" w:rsidR="00DF29A0" w:rsidRPr="00DF29A0" w:rsidRDefault="00DF29A0" w:rsidP="00D87867">
      <w:pPr>
        <w:numPr>
          <w:ilvl w:val="0"/>
          <w:numId w:val="2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Reducir estrés oxidativo. </w:t>
      </w:r>
    </w:p>
    <w:p w14:paraId="3BD866F3" w14:textId="77777777" w:rsidR="00DF29A0" w:rsidRPr="00DF29A0" w:rsidRDefault="00DF29A0" w:rsidP="00D87867">
      <w:pPr>
        <w:numPr>
          <w:ilvl w:val="0"/>
          <w:numId w:val="2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vitalidad. </w:t>
      </w:r>
    </w:p>
    <w:p w14:paraId="77F24B2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2539C699" w14:textId="77777777" w:rsidR="00DF29A0" w:rsidRPr="00DF29A0" w:rsidRDefault="00DF29A0" w:rsidP="00D87867">
      <w:pPr>
        <w:numPr>
          <w:ilvl w:val="0"/>
          <w:numId w:val="2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Chaga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3484B4AC" w14:textId="77777777" w:rsidR="00DF29A0" w:rsidRPr="00DF29A0" w:rsidRDefault="00DF29A0" w:rsidP="00D87867">
      <w:pPr>
        <w:numPr>
          <w:ilvl w:val="0"/>
          <w:numId w:val="2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62140333" w14:textId="77777777" w:rsidR="00DF29A0" w:rsidRPr="00DF29A0" w:rsidRDefault="00DF29A0" w:rsidP="00D87867">
      <w:pPr>
        <w:numPr>
          <w:ilvl w:val="0"/>
          <w:numId w:val="2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Curcumina </w:t>
      </w:r>
    </w:p>
    <w:p w14:paraId="34CB97C4" w14:textId="77777777" w:rsidR="00DF29A0" w:rsidRPr="00DF29A0" w:rsidRDefault="00DF29A0" w:rsidP="00D87867">
      <w:pPr>
        <w:numPr>
          <w:ilvl w:val="0"/>
          <w:numId w:val="2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Omega-3 </w:t>
      </w:r>
    </w:p>
    <w:p w14:paraId="018A04B0" w14:textId="77777777" w:rsidR="00DF29A0" w:rsidRPr="00DF29A0" w:rsidRDefault="00DF29A0" w:rsidP="00D87867">
      <w:pPr>
        <w:numPr>
          <w:ilvl w:val="0"/>
          <w:numId w:val="2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Maqui </w:t>
      </w:r>
    </w:p>
    <w:p w14:paraId="26E2762E" w14:textId="77777777" w:rsidR="00DF29A0" w:rsidRPr="00DF29A0" w:rsidRDefault="00DF29A0" w:rsidP="00D87867">
      <w:pPr>
        <w:numPr>
          <w:ilvl w:val="0"/>
          <w:numId w:val="2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Vitamina D </w:t>
      </w:r>
    </w:p>
    <w:p w14:paraId="58DC9CE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227D09C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Chaga</w:t>
      </w:r>
      <w:proofErr w:type="spellEnd"/>
      <w:r w:rsidRPr="00DF29A0">
        <w:rPr>
          <w:rFonts w:ascii="Times New Roman" w:hAnsi="Times New Roman" w:cs="Times New Roman"/>
        </w:rPr>
        <w:br/>
        <w:t>Destaca por su elevada capacidad antioxidante y por sus polisacáridos bioactivos.</w:t>
      </w:r>
    </w:p>
    <w:p w14:paraId="31EBDE3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br/>
        <w:t>Complementa la regulación inmunológica y la adaptación al estrés.</w:t>
      </w:r>
    </w:p>
    <w:p w14:paraId="40B8F18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Curcumina</w:t>
      </w:r>
      <w:r w:rsidRPr="00DF29A0">
        <w:rPr>
          <w:rFonts w:ascii="Times New Roman" w:hAnsi="Times New Roman" w:cs="Times New Roman"/>
        </w:rPr>
        <w:br/>
        <w:t>Ayuda a modular vías inflamatorias y el estrés oxidativo.</w:t>
      </w:r>
    </w:p>
    <w:p w14:paraId="121659B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Omega-3</w:t>
      </w:r>
      <w:r w:rsidRPr="00DF29A0">
        <w:rPr>
          <w:rFonts w:ascii="Times New Roman" w:hAnsi="Times New Roman" w:cs="Times New Roman"/>
        </w:rPr>
        <w:br/>
        <w:t>Favorece la resolución fisiológica de la inflamación.</w:t>
      </w:r>
    </w:p>
    <w:p w14:paraId="7E7D095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Maqui</w:t>
      </w:r>
      <w:r w:rsidRPr="00DF29A0">
        <w:rPr>
          <w:rFonts w:ascii="Times New Roman" w:hAnsi="Times New Roman" w:cs="Times New Roman"/>
        </w:rPr>
        <w:br/>
        <w:t>Rico en antocianinas con potente acción antioxidante.</w:t>
      </w:r>
    </w:p>
    <w:p w14:paraId="1DDB2C9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Vitamina D</w:t>
      </w:r>
      <w:r w:rsidRPr="00DF29A0">
        <w:rPr>
          <w:rFonts w:ascii="Times New Roman" w:hAnsi="Times New Roman" w:cs="Times New Roman"/>
        </w:rPr>
        <w:br/>
        <w:t>Contribuye al equilibrio inmunológico.</w:t>
      </w:r>
    </w:p>
    <w:p w14:paraId="7C4B41E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04CF8717">
          <v:rect id="_x0000_i1153" style="width:0;height:1.5pt" o:hrstd="t" o:hr="t" fillcolor="#a0a0a0" stroked="f"/>
        </w:pict>
      </w:r>
    </w:p>
    <w:p w14:paraId="6E2BFD9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20</w:t>
      </w:r>
    </w:p>
    <w:p w14:paraId="28ACF04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0D8A02C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Pareja, 35–40 años.</w:t>
      </w:r>
    </w:p>
    <w:p w14:paraId="029A1864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Baja reserva ovárica.</w:t>
      </w:r>
      <w:r w:rsidRPr="00DF29A0">
        <w:rPr>
          <w:rFonts w:ascii="Times New Roman" w:hAnsi="Times New Roman" w:cs="Times New Roman"/>
        </w:rPr>
        <w:br/>
        <w:t>Fragmentación espermática elevada.</w:t>
      </w:r>
    </w:p>
    <w:p w14:paraId="6CA6645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4664E176" w14:textId="77777777" w:rsidR="00DF29A0" w:rsidRPr="00DF29A0" w:rsidRDefault="00DF29A0" w:rsidP="00D87867">
      <w:pPr>
        <w:numPr>
          <w:ilvl w:val="0"/>
          <w:numId w:val="2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daño oxidativo. </w:t>
      </w:r>
    </w:p>
    <w:p w14:paraId="272A33BA" w14:textId="77777777" w:rsidR="00DF29A0" w:rsidRPr="00DF29A0" w:rsidRDefault="00DF29A0" w:rsidP="00D87867">
      <w:pPr>
        <w:numPr>
          <w:ilvl w:val="0"/>
          <w:numId w:val="2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función mitocondrial. </w:t>
      </w:r>
    </w:p>
    <w:p w14:paraId="190F2177" w14:textId="77777777" w:rsidR="00DF29A0" w:rsidRPr="00DF29A0" w:rsidRDefault="00DF29A0" w:rsidP="00D87867">
      <w:pPr>
        <w:numPr>
          <w:ilvl w:val="0"/>
          <w:numId w:val="2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calidad </w:t>
      </w:r>
      <w:proofErr w:type="spellStart"/>
      <w:r w:rsidRPr="00DF29A0">
        <w:rPr>
          <w:rFonts w:ascii="Times New Roman" w:hAnsi="Times New Roman" w:cs="Times New Roman"/>
        </w:rPr>
        <w:t>ovocitaria</w:t>
      </w:r>
      <w:proofErr w:type="spellEnd"/>
      <w:r w:rsidRPr="00DF29A0">
        <w:rPr>
          <w:rFonts w:ascii="Times New Roman" w:hAnsi="Times New Roman" w:cs="Times New Roman"/>
        </w:rPr>
        <w:t xml:space="preserve"> y espermática. </w:t>
      </w:r>
    </w:p>
    <w:p w14:paraId="7483A33A" w14:textId="77777777" w:rsidR="00DF29A0" w:rsidRPr="00DF29A0" w:rsidRDefault="00DF29A0" w:rsidP="00D87867">
      <w:pPr>
        <w:numPr>
          <w:ilvl w:val="0"/>
          <w:numId w:val="2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Optimizar respuesta al estrés. </w:t>
      </w:r>
    </w:p>
    <w:p w14:paraId="7919CF7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6E3921E8" w14:textId="77777777" w:rsidR="00DF29A0" w:rsidRPr="00DF29A0" w:rsidRDefault="00DF29A0" w:rsidP="00D87867">
      <w:pPr>
        <w:numPr>
          <w:ilvl w:val="0"/>
          <w:numId w:val="3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20D6B01A" w14:textId="77777777" w:rsidR="00DF29A0" w:rsidRPr="00DF29A0" w:rsidRDefault="00DF29A0" w:rsidP="00D87867">
      <w:pPr>
        <w:numPr>
          <w:ilvl w:val="0"/>
          <w:numId w:val="3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672EA1CC" w14:textId="77777777" w:rsidR="00DF29A0" w:rsidRPr="00DF29A0" w:rsidRDefault="00DF29A0" w:rsidP="00D87867">
      <w:pPr>
        <w:numPr>
          <w:ilvl w:val="0"/>
          <w:numId w:val="3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Coenzima Q10 </w:t>
      </w:r>
    </w:p>
    <w:p w14:paraId="0301EC79" w14:textId="77777777" w:rsidR="00DF29A0" w:rsidRPr="00DF29A0" w:rsidRDefault="00DF29A0" w:rsidP="00D87867">
      <w:pPr>
        <w:numPr>
          <w:ilvl w:val="0"/>
          <w:numId w:val="3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N-acetilcisteína </w:t>
      </w:r>
    </w:p>
    <w:p w14:paraId="7BD99DDE" w14:textId="77777777" w:rsidR="00DF29A0" w:rsidRPr="00DF29A0" w:rsidRDefault="00DF29A0" w:rsidP="00D87867">
      <w:pPr>
        <w:numPr>
          <w:ilvl w:val="0"/>
          <w:numId w:val="3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Zinc </w:t>
      </w:r>
    </w:p>
    <w:p w14:paraId="668A4B87" w14:textId="77777777" w:rsidR="00DF29A0" w:rsidRPr="00DF29A0" w:rsidRDefault="00DF29A0" w:rsidP="00D87867">
      <w:pPr>
        <w:numPr>
          <w:ilvl w:val="0"/>
          <w:numId w:val="3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Selenio </w:t>
      </w:r>
    </w:p>
    <w:p w14:paraId="628070F4" w14:textId="77777777" w:rsidR="00DF29A0" w:rsidRPr="00DF29A0" w:rsidRDefault="00DF29A0" w:rsidP="00D87867">
      <w:pPr>
        <w:numPr>
          <w:ilvl w:val="0"/>
          <w:numId w:val="3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Ácido fólico (5-MTHF) </w:t>
      </w:r>
    </w:p>
    <w:p w14:paraId="747A249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0CDAC0E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br/>
        <w:t>Puede favorecer la producción energética celular y la capacidad adaptativa.</w:t>
      </w:r>
    </w:p>
    <w:p w14:paraId="3F26FDC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br/>
        <w:t>Contribuye al equilibrio inmunológico y al control del estrés oxidativo.</w:t>
      </w:r>
    </w:p>
    <w:p w14:paraId="55E2033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Coenzima Q10</w:t>
      </w:r>
      <w:r w:rsidRPr="00DF29A0">
        <w:rPr>
          <w:rFonts w:ascii="Times New Roman" w:hAnsi="Times New Roman" w:cs="Times New Roman"/>
        </w:rPr>
        <w:br/>
        <w:t>Existe abundante evidencia sobre su papel en la función mitocondrial de ovocitos y espermatozoides.</w:t>
      </w:r>
    </w:p>
    <w:p w14:paraId="5AA366D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N-acetilcisteína</w:t>
      </w:r>
      <w:r w:rsidRPr="00DF29A0">
        <w:rPr>
          <w:rFonts w:ascii="Times New Roman" w:hAnsi="Times New Roman" w:cs="Times New Roman"/>
        </w:rPr>
        <w:br/>
        <w:t>Precursor del glutatión, uno de los principales antioxidantes intracelulares.</w:t>
      </w:r>
    </w:p>
    <w:p w14:paraId="49AC657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lastRenderedPageBreak/>
        <w:t>Zinc</w:t>
      </w:r>
      <w:r w:rsidRPr="00DF29A0">
        <w:rPr>
          <w:rFonts w:ascii="Times New Roman" w:hAnsi="Times New Roman" w:cs="Times New Roman"/>
        </w:rPr>
        <w:br/>
        <w:t>Fundamental para la espermatogénesis y la maduración celular.</w:t>
      </w:r>
    </w:p>
    <w:p w14:paraId="75BCBA7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Selenio</w:t>
      </w:r>
      <w:r w:rsidRPr="00DF29A0">
        <w:rPr>
          <w:rFonts w:ascii="Times New Roman" w:hAnsi="Times New Roman" w:cs="Times New Roman"/>
        </w:rPr>
        <w:br/>
        <w:t>Protege las membranas espermáticas frente al daño oxidativo.</w:t>
      </w:r>
    </w:p>
    <w:p w14:paraId="644AC20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5-MTHF</w:t>
      </w:r>
      <w:r w:rsidRPr="00DF29A0">
        <w:rPr>
          <w:rFonts w:ascii="Times New Roman" w:hAnsi="Times New Roman" w:cs="Times New Roman"/>
        </w:rPr>
        <w:br/>
        <w:t>Forma activa del folato, esencial para la síntesis de ADN y la división celular.</w:t>
      </w:r>
    </w:p>
    <w:p w14:paraId="230222A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287E333B">
          <v:rect id="_x0000_i1154" style="width:0;height:1.5pt" o:hrstd="t" o:hr="t" fillcolor="#a0a0a0" stroked="f"/>
        </w:pict>
      </w:r>
    </w:p>
    <w:p w14:paraId="7453BDE9" w14:textId="237B910D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A partir de este punto, ya van a empezar a notar un patrón muy interesante: no formulamos para una enfermedad, sino para un mecanismo fisiopatológico.</w:t>
      </w:r>
    </w:p>
    <w:p w14:paraId="4BA9866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Por ejemplo:</w:t>
      </w:r>
    </w:p>
    <w:p w14:paraId="419734A7" w14:textId="77777777" w:rsidR="00DF29A0" w:rsidRPr="00DF29A0" w:rsidRDefault="00DF29A0" w:rsidP="00D87867">
      <w:pPr>
        <w:numPr>
          <w:ilvl w:val="0"/>
          <w:numId w:val="3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La Melena de León aparece tanto en un niño con dificultades de atención como en un adulto mayor con deterioro cognitivo, porque el objetivo es favorecer la </w:t>
      </w:r>
      <w:proofErr w:type="spellStart"/>
      <w:r w:rsidRPr="00DF29A0">
        <w:rPr>
          <w:rFonts w:ascii="Times New Roman" w:hAnsi="Times New Roman" w:cs="Times New Roman"/>
        </w:rPr>
        <w:t>neuroplasticidad</w:t>
      </w:r>
      <w:proofErr w:type="spellEnd"/>
      <w:r w:rsidRPr="00DF29A0">
        <w:rPr>
          <w:rFonts w:ascii="Times New Roman" w:hAnsi="Times New Roman" w:cs="Times New Roman"/>
        </w:rPr>
        <w:t xml:space="preserve">. </w:t>
      </w:r>
    </w:p>
    <w:p w14:paraId="60CBCCD3" w14:textId="77777777" w:rsidR="00DF29A0" w:rsidRPr="00DF29A0" w:rsidRDefault="00DF29A0" w:rsidP="00D87867">
      <w:pPr>
        <w:numPr>
          <w:ilvl w:val="0"/>
          <w:numId w:val="3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El </w:t>
      </w: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t xml:space="preserve"> puede estar indicado en un deportista, en una persona con fatiga crónica o en un contexto de fertilidad, porque el mecanismo buscado es mejorar el metabolismo energético celular. </w:t>
      </w:r>
    </w:p>
    <w:p w14:paraId="057D928C" w14:textId="77777777" w:rsidR="00DF29A0" w:rsidRPr="00DF29A0" w:rsidRDefault="00DF29A0" w:rsidP="00D87867">
      <w:pPr>
        <w:numPr>
          <w:ilvl w:val="0"/>
          <w:numId w:val="3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El </w:t>
      </w: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 puede utilizarse en ansiedad, inflamación, inmunomodulación o sueño, no porque sea "para todo", sino porque su acción </w:t>
      </w:r>
      <w:proofErr w:type="spellStart"/>
      <w:r w:rsidRPr="00DF29A0">
        <w:rPr>
          <w:rFonts w:ascii="Times New Roman" w:hAnsi="Times New Roman" w:cs="Times New Roman"/>
        </w:rPr>
        <w:t>adaptógena</w:t>
      </w:r>
      <w:proofErr w:type="spellEnd"/>
      <w:r w:rsidRPr="00DF29A0">
        <w:rPr>
          <w:rFonts w:ascii="Times New Roman" w:hAnsi="Times New Roman" w:cs="Times New Roman"/>
        </w:rPr>
        <w:t xml:space="preserve"> e </w:t>
      </w:r>
      <w:proofErr w:type="spellStart"/>
      <w:r w:rsidRPr="00DF29A0">
        <w:rPr>
          <w:rFonts w:ascii="Times New Roman" w:hAnsi="Times New Roman" w:cs="Times New Roman"/>
        </w:rPr>
        <w:t>inmunomoduladora</w:t>
      </w:r>
      <w:proofErr w:type="spellEnd"/>
      <w:r w:rsidRPr="00DF29A0">
        <w:rPr>
          <w:rFonts w:ascii="Times New Roman" w:hAnsi="Times New Roman" w:cs="Times New Roman"/>
        </w:rPr>
        <w:t xml:space="preserve"> resulta útil en distintos escenarios fisiopatológicos. </w:t>
      </w:r>
    </w:p>
    <w:p w14:paraId="3D6BBACF" w14:textId="3B7878C4" w:rsidR="00DF29A0" w:rsidRPr="00DF29A0" w:rsidRDefault="00D87867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DF29A0" w:rsidRPr="00DF29A0">
        <w:rPr>
          <w:rFonts w:ascii="Times New Roman" w:hAnsi="Times New Roman" w:cs="Times New Roman"/>
        </w:rPr>
        <w:t>ormular según el mecanismo y no sólo según el diagnóstico</w:t>
      </w:r>
      <w:r>
        <w:rPr>
          <w:rFonts w:ascii="Times New Roman" w:hAnsi="Times New Roman" w:cs="Times New Roman"/>
        </w:rPr>
        <w:t xml:space="preserve"> </w:t>
      </w:r>
      <w:r w:rsidR="00DF29A0" w:rsidRPr="00DF29A0">
        <w:rPr>
          <w:rFonts w:ascii="Times New Roman" w:hAnsi="Times New Roman" w:cs="Times New Roman"/>
        </w:rPr>
        <w:t>debería convertirse en uno de los mensajes centrales de todo el trabajo práctico</w:t>
      </w:r>
    </w:p>
    <w:p w14:paraId="4496B6FE" w14:textId="77777777" w:rsidR="00D87867" w:rsidRDefault="00D87867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</w:p>
    <w:p w14:paraId="39F9F63D" w14:textId="2A095F38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En estos casos voy a empezar a incorporar también Shiitake, Enoki y Gírgolas, para </w:t>
      </w:r>
      <w:proofErr w:type="gramStart"/>
      <w:r w:rsidRPr="00DF29A0">
        <w:rPr>
          <w:rFonts w:ascii="Times New Roman" w:hAnsi="Times New Roman" w:cs="Times New Roman"/>
        </w:rPr>
        <w:t>que  descubran</w:t>
      </w:r>
      <w:proofErr w:type="gramEnd"/>
      <w:r w:rsidRPr="00DF29A0">
        <w:rPr>
          <w:rFonts w:ascii="Times New Roman" w:hAnsi="Times New Roman" w:cs="Times New Roman"/>
        </w:rPr>
        <w:t xml:space="preserve"> que cada hongo tiene un perfil particular y no todo se resuelve con </w:t>
      </w: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, </w:t>
      </w: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t xml:space="preserve"> y Melena de León.</w:t>
      </w:r>
    </w:p>
    <w:p w14:paraId="456855E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143E0EF2">
          <v:rect id="_x0000_i1101" style="width:0;height:1.5pt" o:hrstd="t" o:hr="t" fillcolor="#a0a0a0" stroked="f"/>
        </w:pict>
      </w:r>
    </w:p>
    <w:p w14:paraId="4EB5682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21</w:t>
      </w:r>
    </w:p>
    <w:p w14:paraId="206947B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01F1A72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Niño, 7 años.</w:t>
      </w:r>
    </w:p>
    <w:p w14:paraId="2EA745D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Resfríos frecuentes + dificultad para sostener la tarea escolar.</w:t>
      </w:r>
    </w:p>
    <w:p w14:paraId="622DF59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18334EBE" w14:textId="77777777" w:rsidR="00DF29A0" w:rsidRPr="00DF29A0" w:rsidRDefault="00DF29A0" w:rsidP="00D87867">
      <w:pPr>
        <w:numPr>
          <w:ilvl w:val="0"/>
          <w:numId w:val="1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Fortalecer la respuesta inmunológica. </w:t>
      </w:r>
    </w:p>
    <w:p w14:paraId="03607AEF" w14:textId="77777777" w:rsidR="00DF29A0" w:rsidRPr="00DF29A0" w:rsidRDefault="00DF29A0" w:rsidP="00D87867">
      <w:pPr>
        <w:numPr>
          <w:ilvl w:val="0"/>
          <w:numId w:val="1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el desarrollo cognitivo. </w:t>
      </w:r>
    </w:p>
    <w:p w14:paraId="2758E73C" w14:textId="77777777" w:rsidR="00DF29A0" w:rsidRPr="00DF29A0" w:rsidRDefault="00DF29A0" w:rsidP="00D87867">
      <w:pPr>
        <w:numPr>
          <w:ilvl w:val="0"/>
          <w:numId w:val="1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la frecuencia de infecciones. </w:t>
      </w:r>
    </w:p>
    <w:p w14:paraId="18ABBC6B" w14:textId="77777777" w:rsidR="00DF29A0" w:rsidRPr="00DF29A0" w:rsidRDefault="00DF29A0" w:rsidP="00D87867">
      <w:pPr>
        <w:numPr>
          <w:ilvl w:val="0"/>
          <w:numId w:val="1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la concentración. </w:t>
      </w:r>
    </w:p>
    <w:p w14:paraId="0F6823A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292B60EE" w14:textId="77777777" w:rsidR="00DF29A0" w:rsidRPr="00DF29A0" w:rsidRDefault="00DF29A0" w:rsidP="00D87867">
      <w:pPr>
        <w:numPr>
          <w:ilvl w:val="0"/>
          <w:numId w:val="1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Melena de León </w:t>
      </w:r>
    </w:p>
    <w:p w14:paraId="00325FF5" w14:textId="77777777" w:rsidR="00DF29A0" w:rsidRPr="00DF29A0" w:rsidRDefault="00DF29A0" w:rsidP="00D87867">
      <w:pPr>
        <w:numPr>
          <w:ilvl w:val="0"/>
          <w:numId w:val="1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Agaricus </w:t>
      </w:r>
      <w:proofErr w:type="spellStart"/>
      <w:r w:rsidRPr="00DF29A0">
        <w:rPr>
          <w:rFonts w:ascii="Times New Roman" w:hAnsi="Times New Roman" w:cs="Times New Roman"/>
        </w:rPr>
        <w:t>blazei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2797F726" w14:textId="77777777" w:rsidR="00DF29A0" w:rsidRPr="00DF29A0" w:rsidRDefault="00DF29A0" w:rsidP="00D87867">
      <w:pPr>
        <w:numPr>
          <w:ilvl w:val="0"/>
          <w:numId w:val="1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Vitamina D3 </w:t>
      </w:r>
    </w:p>
    <w:p w14:paraId="0BF128AD" w14:textId="77777777" w:rsidR="00DF29A0" w:rsidRPr="00DF29A0" w:rsidRDefault="00DF29A0" w:rsidP="00D87867">
      <w:pPr>
        <w:numPr>
          <w:ilvl w:val="0"/>
          <w:numId w:val="1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Zinc </w:t>
      </w:r>
      <w:proofErr w:type="spellStart"/>
      <w:r w:rsidRPr="00DF29A0">
        <w:rPr>
          <w:rFonts w:ascii="Times New Roman" w:hAnsi="Times New Roman" w:cs="Times New Roman"/>
        </w:rPr>
        <w:t>bisglicinato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3DB23BBB" w14:textId="77777777" w:rsidR="00DF29A0" w:rsidRPr="00DF29A0" w:rsidRDefault="00DF29A0" w:rsidP="00D87867">
      <w:pPr>
        <w:numPr>
          <w:ilvl w:val="0"/>
          <w:numId w:val="1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Omega-3 (DHA) </w:t>
      </w:r>
    </w:p>
    <w:p w14:paraId="79AA4853" w14:textId="77777777" w:rsidR="00DF29A0" w:rsidRPr="00DF29A0" w:rsidRDefault="00DF29A0" w:rsidP="00D87867">
      <w:pPr>
        <w:numPr>
          <w:ilvl w:val="0"/>
          <w:numId w:val="1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Vitamina C </w:t>
      </w:r>
    </w:p>
    <w:p w14:paraId="14A59EB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30C701B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Melena de León</w:t>
      </w:r>
      <w:r w:rsidRPr="00DF29A0">
        <w:rPr>
          <w:rFonts w:ascii="Times New Roman" w:hAnsi="Times New Roman" w:cs="Times New Roman"/>
        </w:rPr>
        <w:br/>
        <w:t xml:space="preserve">Favorece la </w:t>
      </w:r>
      <w:proofErr w:type="spellStart"/>
      <w:r w:rsidRPr="00DF29A0">
        <w:rPr>
          <w:rFonts w:ascii="Times New Roman" w:hAnsi="Times New Roman" w:cs="Times New Roman"/>
        </w:rPr>
        <w:t>neuroplasticidad</w:t>
      </w:r>
      <w:proofErr w:type="spellEnd"/>
      <w:r w:rsidRPr="00DF29A0">
        <w:rPr>
          <w:rFonts w:ascii="Times New Roman" w:hAnsi="Times New Roman" w:cs="Times New Roman"/>
        </w:rPr>
        <w:t xml:space="preserve"> y el desarrollo del eje intestino-cerebro, contribuyendo al rendimiento cognitivo.</w:t>
      </w:r>
    </w:p>
    <w:p w14:paraId="5D9A840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Agaricus </w:t>
      </w:r>
      <w:proofErr w:type="spellStart"/>
      <w:r w:rsidRPr="00DF29A0">
        <w:rPr>
          <w:rFonts w:ascii="Times New Roman" w:hAnsi="Times New Roman" w:cs="Times New Roman"/>
        </w:rPr>
        <w:t>blazei</w:t>
      </w:r>
      <w:proofErr w:type="spellEnd"/>
      <w:r w:rsidRPr="00DF29A0">
        <w:rPr>
          <w:rFonts w:ascii="Times New Roman" w:hAnsi="Times New Roman" w:cs="Times New Roman"/>
        </w:rPr>
        <w:br/>
        <w:t xml:space="preserve">Aporta β-glucanos con capacidad </w:t>
      </w:r>
      <w:proofErr w:type="spellStart"/>
      <w:r w:rsidRPr="00DF29A0">
        <w:rPr>
          <w:rFonts w:ascii="Times New Roman" w:hAnsi="Times New Roman" w:cs="Times New Roman"/>
        </w:rPr>
        <w:t>inmunomoduladora</w:t>
      </w:r>
      <w:proofErr w:type="spellEnd"/>
      <w:r w:rsidRPr="00DF29A0">
        <w:rPr>
          <w:rFonts w:ascii="Times New Roman" w:hAnsi="Times New Roman" w:cs="Times New Roman"/>
        </w:rPr>
        <w:t>, favoreciendo una respuesta inmune más eficiente.</w:t>
      </w:r>
    </w:p>
    <w:p w14:paraId="0BC7EE9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Vitamina D3</w:t>
      </w:r>
      <w:r w:rsidRPr="00DF29A0">
        <w:rPr>
          <w:rFonts w:ascii="Times New Roman" w:hAnsi="Times New Roman" w:cs="Times New Roman"/>
        </w:rPr>
        <w:br/>
        <w:t>Esencial para el adecuado funcionamiento del sistema inmunológico.</w:t>
      </w:r>
    </w:p>
    <w:p w14:paraId="1019D05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Zinc</w:t>
      </w:r>
      <w:r w:rsidRPr="00DF29A0">
        <w:rPr>
          <w:rFonts w:ascii="Times New Roman" w:hAnsi="Times New Roman" w:cs="Times New Roman"/>
        </w:rPr>
        <w:br/>
        <w:t>Participa en la maduración inmunológica y el desarrollo neurológico.</w:t>
      </w:r>
    </w:p>
    <w:p w14:paraId="495B0C4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Omega-3</w:t>
      </w:r>
      <w:r w:rsidRPr="00DF29A0">
        <w:rPr>
          <w:rFonts w:ascii="Times New Roman" w:hAnsi="Times New Roman" w:cs="Times New Roman"/>
        </w:rPr>
        <w:br/>
        <w:t>El DHA es un componente estructural fundamental del cerebro en crecimiento.</w:t>
      </w:r>
    </w:p>
    <w:p w14:paraId="44F3A64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Vitamina C</w:t>
      </w:r>
      <w:r w:rsidRPr="00DF29A0">
        <w:rPr>
          <w:rFonts w:ascii="Times New Roman" w:hAnsi="Times New Roman" w:cs="Times New Roman"/>
        </w:rPr>
        <w:br/>
        <w:t>Actúa como antioxidante y participa en la función de múltiples células inmunes.</w:t>
      </w:r>
    </w:p>
    <w:p w14:paraId="523E2C5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2BD00CDE">
          <v:rect id="_x0000_i1102" style="width:0;height:1.5pt" o:hrstd="t" o:hr="t" fillcolor="#a0a0a0" stroked="f"/>
        </w:pict>
      </w:r>
    </w:p>
    <w:p w14:paraId="3637AA7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lastRenderedPageBreak/>
        <w:t>CASO 22</w:t>
      </w:r>
    </w:p>
    <w:p w14:paraId="1093A58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0B41B6B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Mujer, 44 años.</w:t>
      </w:r>
    </w:p>
    <w:p w14:paraId="730A297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Llanto fácil.</w:t>
      </w:r>
      <w:r w:rsidRPr="00DF29A0">
        <w:rPr>
          <w:rFonts w:ascii="Times New Roman" w:hAnsi="Times New Roman" w:cs="Times New Roman"/>
        </w:rPr>
        <w:br/>
        <w:t>Cansancio mental.</w:t>
      </w:r>
      <w:r w:rsidRPr="00DF29A0">
        <w:rPr>
          <w:rFonts w:ascii="Times New Roman" w:hAnsi="Times New Roman" w:cs="Times New Roman"/>
        </w:rPr>
        <w:br/>
        <w:t>Falta de impulso vital.</w:t>
      </w:r>
    </w:p>
    <w:p w14:paraId="67E5CEE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763EC2B0" w14:textId="77777777" w:rsidR="00DF29A0" w:rsidRPr="00DF29A0" w:rsidRDefault="00DF29A0" w:rsidP="00D87867">
      <w:pPr>
        <w:numPr>
          <w:ilvl w:val="0"/>
          <w:numId w:val="1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la adaptación al estrés. </w:t>
      </w:r>
    </w:p>
    <w:p w14:paraId="60BFCD2D" w14:textId="77777777" w:rsidR="00DF29A0" w:rsidRPr="00DF29A0" w:rsidRDefault="00DF29A0" w:rsidP="00D87867">
      <w:pPr>
        <w:numPr>
          <w:ilvl w:val="0"/>
          <w:numId w:val="1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el estado de ánimo. </w:t>
      </w:r>
    </w:p>
    <w:p w14:paraId="392F1F46" w14:textId="77777777" w:rsidR="00DF29A0" w:rsidRPr="00DF29A0" w:rsidRDefault="00DF29A0" w:rsidP="00D87867">
      <w:pPr>
        <w:numPr>
          <w:ilvl w:val="0"/>
          <w:numId w:val="1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la fatiga. </w:t>
      </w:r>
    </w:p>
    <w:p w14:paraId="5FCF97CB" w14:textId="77777777" w:rsidR="00DF29A0" w:rsidRPr="00DF29A0" w:rsidRDefault="00DF29A0" w:rsidP="00D87867">
      <w:pPr>
        <w:numPr>
          <w:ilvl w:val="0"/>
          <w:numId w:val="1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Optimizar la función cognitiva. </w:t>
      </w:r>
    </w:p>
    <w:p w14:paraId="39FF3F0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1020F7A9" w14:textId="77777777" w:rsidR="00DF29A0" w:rsidRPr="00DF29A0" w:rsidRDefault="00DF29A0" w:rsidP="00D87867">
      <w:pPr>
        <w:numPr>
          <w:ilvl w:val="0"/>
          <w:numId w:val="1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Ashwagandha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5BC9D041" w14:textId="77777777" w:rsidR="00DF29A0" w:rsidRPr="00DF29A0" w:rsidRDefault="00DF29A0" w:rsidP="00D87867">
      <w:pPr>
        <w:numPr>
          <w:ilvl w:val="0"/>
          <w:numId w:val="1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Rhodiola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684740DA" w14:textId="77777777" w:rsidR="00DF29A0" w:rsidRPr="00DF29A0" w:rsidRDefault="00DF29A0" w:rsidP="00D87867">
      <w:pPr>
        <w:numPr>
          <w:ilvl w:val="0"/>
          <w:numId w:val="1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Melena de León </w:t>
      </w:r>
    </w:p>
    <w:p w14:paraId="108FD2F9" w14:textId="77777777" w:rsidR="00DF29A0" w:rsidRPr="00DF29A0" w:rsidRDefault="00DF29A0" w:rsidP="00D87867">
      <w:pPr>
        <w:numPr>
          <w:ilvl w:val="0"/>
          <w:numId w:val="1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Magnesio </w:t>
      </w:r>
      <w:proofErr w:type="spellStart"/>
      <w:r w:rsidRPr="00DF29A0">
        <w:rPr>
          <w:rFonts w:ascii="Times New Roman" w:hAnsi="Times New Roman" w:cs="Times New Roman"/>
        </w:rPr>
        <w:t>bisglicinato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789D63E2" w14:textId="77777777" w:rsidR="00DF29A0" w:rsidRPr="00DF29A0" w:rsidRDefault="00DF29A0" w:rsidP="00D87867">
      <w:pPr>
        <w:numPr>
          <w:ilvl w:val="0"/>
          <w:numId w:val="1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Complejo B metilado </w:t>
      </w:r>
    </w:p>
    <w:p w14:paraId="490DD59A" w14:textId="77777777" w:rsidR="00DF29A0" w:rsidRPr="00DF29A0" w:rsidRDefault="00DF29A0" w:rsidP="00D87867">
      <w:pPr>
        <w:numPr>
          <w:ilvl w:val="0"/>
          <w:numId w:val="1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Coenzima Q10 </w:t>
      </w:r>
    </w:p>
    <w:p w14:paraId="32C86291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4C7A248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Ashwagandha</w:t>
      </w:r>
      <w:proofErr w:type="spellEnd"/>
      <w:r w:rsidRPr="00DF29A0">
        <w:rPr>
          <w:rFonts w:ascii="Times New Roman" w:hAnsi="Times New Roman" w:cs="Times New Roman"/>
        </w:rPr>
        <w:br/>
        <w:t>Ayuda a modular el eje hipotálamo-hipófisis-adrenal y reducir la percepción del estrés.</w:t>
      </w:r>
    </w:p>
    <w:p w14:paraId="04D900D4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Rhodiola</w:t>
      </w:r>
      <w:proofErr w:type="spellEnd"/>
      <w:r w:rsidRPr="00DF29A0">
        <w:rPr>
          <w:rFonts w:ascii="Times New Roman" w:hAnsi="Times New Roman" w:cs="Times New Roman"/>
        </w:rPr>
        <w:br/>
        <w:t>Especialmente útil cuando predomina el agotamiento físico y mental.</w:t>
      </w:r>
    </w:p>
    <w:p w14:paraId="1401830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Melena de León</w:t>
      </w:r>
      <w:r w:rsidRPr="00DF29A0">
        <w:rPr>
          <w:rFonts w:ascii="Times New Roman" w:hAnsi="Times New Roman" w:cs="Times New Roman"/>
        </w:rPr>
        <w:br/>
        <w:t xml:space="preserve">Favorece la </w:t>
      </w:r>
      <w:proofErr w:type="spellStart"/>
      <w:r w:rsidRPr="00DF29A0">
        <w:rPr>
          <w:rFonts w:ascii="Times New Roman" w:hAnsi="Times New Roman" w:cs="Times New Roman"/>
        </w:rPr>
        <w:t>neuroplasticidad</w:t>
      </w:r>
      <w:proofErr w:type="spellEnd"/>
      <w:r w:rsidRPr="00DF29A0">
        <w:rPr>
          <w:rFonts w:ascii="Times New Roman" w:hAnsi="Times New Roman" w:cs="Times New Roman"/>
        </w:rPr>
        <w:t xml:space="preserve"> y la claridad cognitiva.</w:t>
      </w:r>
    </w:p>
    <w:p w14:paraId="190D993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Magnesio</w:t>
      </w:r>
      <w:r w:rsidRPr="00DF29A0">
        <w:rPr>
          <w:rFonts w:ascii="Times New Roman" w:hAnsi="Times New Roman" w:cs="Times New Roman"/>
        </w:rPr>
        <w:br/>
        <w:t>Contribuye al funcionamiento normal del sistema nervioso.</w:t>
      </w:r>
    </w:p>
    <w:p w14:paraId="39BB806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Complejo B</w:t>
      </w:r>
      <w:r w:rsidRPr="00DF29A0">
        <w:rPr>
          <w:rFonts w:ascii="Times New Roman" w:hAnsi="Times New Roman" w:cs="Times New Roman"/>
        </w:rPr>
        <w:br/>
        <w:t>Interviene en la síntesis de neurotransmisores y en la producción energética.</w:t>
      </w:r>
    </w:p>
    <w:p w14:paraId="693932A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CoQ10</w:t>
      </w:r>
      <w:r w:rsidRPr="00DF29A0">
        <w:rPr>
          <w:rFonts w:ascii="Times New Roman" w:hAnsi="Times New Roman" w:cs="Times New Roman"/>
        </w:rPr>
        <w:br/>
        <w:t>Optimiza la producción de ATP y puede contribuir a disminuir la fatiga.</w:t>
      </w:r>
    </w:p>
    <w:p w14:paraId="5258FE9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678A67E7">
          <v:rect id="_x0000_i1103" style="width:0;height:1.5pt" o:hrstd="t" o:hr="t" fillcolor="#a0a0a0" stroked="f"/>
        </w:pict>
      </w:r>
    </w:p>
    <w:p w14:paraId="3B2BE37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23</w:t>
      </w:r>
    </w:p>
    <w:p w14:paraId="1DC2025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36E02FE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Mujer, 60 años.</w:t>
      </w:r>
    </w:p>
    <w:p w14:paraId="519A6D2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Hígado graso leve.</w:t>
      </w:r>
      <w:r w:rsidRPr="00DF29A0">
        <w:rPr>
          <w:rFonts w:ascii="Times New Roman" w:hAnsi="Times New Roman" w:cs="Times New Roman"/>
        </w:rPr>
        <w:br/>
        <w:t>Proteína C reactiva elevada.</w:t>
      </w:r>
    </w:p>
    <w:p w14:paraId="2C5A993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2AB55662" w14:textId="77777777" w:rsidR="00DF29A0" w:rsidRPr="00DF29A0" w:rsidRDefault="00DF29A0" w:rsidP="00D87867">
      <w:pPr>
        <w:numPr>
          <w:ilvl w:val="0"/>
          <w:numId w:val="1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inflamación sistémica. </w:t>
      </w:r>
    </w:p>
    <w:p w14:paraId="09BFC14D" w14:textId="77777777" w:rsidR="00DF29A0" w:rsidRPr="00DF29A0" w:rsidRDefault="00DF29A0" w:rsidP="00D87867">
      <w:pPr>
        <w:numPr>
          <w:ilvl w:val="0"/>
          <w:numId w:val="1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la función hepática. </w:t>
      </w:r>
    </w:p>
    <w:p w14:paraId="1C675654" w14:textId="77777777" w:rsidR="00DF29A0" w:rsidRPr="00DF29A0" w:rsidRDefault="00DF29A0" w:rsidP="00D87867">
      <w:pPr>
        <w:numPr>
          <w:ilvl w:val="0"/>
          <w:numId w:val="1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el metabolismo lipídico. </w:t>
      </w:r>
    </w:p>
    <w:p w14:paraId="4367A690" w14:textId="77777777" w:rsidR="00DF29A0" w:rsidRPr="00DF29A0" w:rsidRDefault="00DF29A0" w:rsidP="00D87867">
      <w:pPr>
        <w:numPr>
          <w:ilvl w:val="0"/>
          <w:numId w:val="1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Reducir el estrés oxidativo. </w:t>
      </w:r>
    </w:p>
    <w:p w14:paraId="7A6DB82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5E3F9CB1" w14:textId="77777777" w:rsidR="00DF29A0" w:rsidRPr="00DF29A0" w:rsidRDefault="00DF29A0" w:rsidP="00D87867">
      <w:pPr>
        <w:numPr>
          <w:ilvl w:val="0"/>
          <w:numId w:val="1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Silimarina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496B265D" w14:textId="77777777" w:rsidR="00DF29A0" w:rsidRPr="00DF29A0" w:rsidRDefault="00DF29A0" w:rsidP="00D87867">
      <w:pPr>
        <w:numPr>
          <w:ilvl w:val="0"/>
          <w:numId w:val="1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Chaga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2EABA57D" w14:textId="77777777" w:rsidR="00DF29A0" w:rsidRPr="00DF29A0" w:rsidRDefault="00DF29A0" w:rsidP="00D87867">
      <w:pPr>
        <w:numPr>
          <w:ilvl w:val="0"/>
          <w:numId w:val="1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Berberina </w:t>
      </w:r>
    </w:p>
    <w:p w14:paraId="09F86EE0" w14:textId="77777777" w:rsidR="00DF29A0" w:rsidRPr="00DF29A0" w:rsidRDefault="00DF29A0" w:rsidP="00D87867">
      <w:pPr>
        <w:numPr>
          <w:ilvl w:val="0"/>
          <w:numId w:val="1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Curcumina </w:t>
      </w:r>
    </w:p>
    <w:p w14:paraId="1AC23F46" w14:textId="77777777" w:rsidR="00DF29A0" w:rsidRPr="00DF29A0" w:rsidRDefault="00DF29A0" w:rsidP="00D87867">
      <w:pPr>
        <w:numPr>
          <w:ilvl w:val="0"/>
          <w:numId w:val="1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Omega-3 </w:t>
      </w:r>
    </w:p>
    <w:p w14:paraId="2902273D" w14:textId="77777777" w:rsidR="00DF29A0" w:rsidRPr="00DF29A0" w:rsidRDefault="00DF29A0" w:rsidP="00D87867">
      <w:pPr>
        <w:numPr>
          <w:ilvl w:val="0"/>
          <w:numId w:val="1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Vitamina E natural </w:t>
      </w:r>
    </w:p>
    <w:p w14:paraId="52A81B9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16372DD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Silimarina</w:t>
      </w:r>
      <w:proofErr w:type="spellEnd"/>
      <w:r w:rsidRPr="00DF29A0">
        <w:rPr>
          <w:rFonts w:ascii="Times New Roman" w:hAnsi="Times New Roman" w:cs="Times New Roman"/>
        </w:rPr>
        <w:br/>
        <w:t>Contribuye a proteger los hepatocitos y favorecer la función hepática.</w:t>
      </w:r>
    </w:p>
    <w:p w14:paraId="5DE5B37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Chaga</w:t>
      </w:r>
      <w:proofErr w:type="spellEnd"/>
      <w:r w:rsidRPr="00DF29A0">
        <w:rPr>
          <w:rFonts w:ascii="Times New Roman" w:hAnsi="Times New Roman" w:cs="Times New Roman"/>
        </w:rPr>
        <w:br/>
        <w:t>Aporta compuestos antioxidantes que ayudan a disminuir el estrés oxidativo.</w:t>
      </w:r>
    </w:p>
    <w:p w14:paraId="5021F44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Berberina</w:t>
      </w:r>
      <w:r w:rsidRPr="00DF29A0">
        <w:rPr>
          <w:rFonts w:ascii="Times New Roman" w:hAnsi="Times New Roman" w:cs="Times New Roman"/>
        </w:rPr>
        <w:br/>
        <w:t xml:space="preserve">Puede favorecer el metabolismo </w:t>
      </w:r>
      <w:proofErr w:type="spellStart"/>
      <w:r w:rsidRPr="00DF29A0">
        <w:rPr>
          <w:rFonts w:ascii="Times New Roman" w:hAnsi="Times New Roman" w:cs="Times New Roman"/>
        </w:rPr>
        <w:t>glucolipídico</w:t>
      </w:r>
      <w:proofErr w:type="spellEnd"/>
      <w:r w:rsidRPr="00DF29A0">
        <w:rPr>
          <w:rFonts w:ascii="Times New Roman" w:hAnsi="Times New Roman" w:cs="Times New Roman"/>
        </w:rPr>
        <w:t xml:space="preserve"> y contribuir a mejorar la esteatosis hepática.</w:t>
      </w:r>
    </w:p>
    <w:p w14:paraId="41A630A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lastRenderedPageBreak/>
        <w:t>Curcumina</w:t>
      </w:r>
      <w:r w:rsidRPr="00DF29A0">
        <w:rPr>
          <w:rFonts w:ascii="Times New Roman" w:hAnsi="Times New Roman" w:cs="Times New Roman"/>
        </w:rPr>
        <w:br/>
        <w:t>Modula mediadores inflamatorios y puede complementar la protección hepática.</w:t>
      </w:r>
    </w:p>
    <w:p w14:paraId="1FA521C1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Omega-3</w:t>
      </w:r>
      <w:r w:rsidRPr="00DF29A0">
        <w:rPr>
          <w:rFonts w:ascii="Times New Roman" w:hAnsi="Times New Roman" w:cs="Times New Roman"/>
        </w:rPr>
        <w:br/>
        <w:t>Contribuye a disminuir triglicéridos y procesos inflamatorios de bajo grado.</w:t>
      </w:r>
    </w:p>
    <w:p w14:paraId="1D0CAD9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Vitamina E</w:t>
      </w:r>
      <w:r w:rsidRPr="00DF29A0">
        <w:rPr>
          <w:rFonts w:ascii="Times New Roman" w:hAnsi="Times New Roman" w:cs="Times New Roman"/>
        </w:rPr>
        <w:br/>
        <w:t>Antioxidante liposoluble que protege las membranas celulares del daño oxidativo.</w:t>
      </w:r>
    </w:p>
    <w:p w14:paraId="0A6CA12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43C0FF28">
          <v:rect id="_x0000_i1104" style="width:0;height:1.5pt" o:hrstd="t" o:hr="t" fillcolor="#a0a0a0" stroked="f"/>
        </w:pict>
      </w:r>
    </w:p>
    <w:p w14:paraId="046FDF9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24</w:t>
      </w:r>
    </w:p>
    <w:p w14:paraId="52E26094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519FDFB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Mujer, 37 años.</w:t>
      </w:r>
    </w:p>
    <w:p w14:paraId="7D57248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Hiperalerta</w:t>
      </w:r>
      <w:proofErr w:type="spellEnd"/>
      <w:r w:rsidRPr="00DF29A0">
        <w:rPr>
          <w:rFonts w:ascii="Times New Roman" w:hAnsi="Times New Roman" w:cs="Times New Roman"/>
        </w:rPr>
        <w:t>.</w:t>
      </w:r>
      <w:r w:rsidRPr="00DF29A0">
        <w:rPr>
          <w:rFonts w:ascii="Times New Roman" w:hAnsi="Times New Roman" w:cs="Times New Roman"/>
        </w:rPr>
        <w:br/>
        <w:t>Pesadillas.</w:t>
      </w:r>
      <w:r w:rsidRPr="00DF29A0">
        <w:rPr>
          <w:rFonts w:ascii="Times New Roman" w:hAnsi="Times New Roman" w:cs="Times New Roman"/>
        </w:rPr>
        <w:br/>
        <w:t>Agotamiento.</w:t>
      </w:r>
    </w:p>
    <w:p w14:paraId="1322660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29B1F457" w14:textId="77777777" w:rsidR="00DF29A0" w:rsidRPr="00DF29A0" w:rsidRDefault="00DF29A0" w:rsidP="00D87867">
      <w:pPr>
        <w:numPr>
          <w:ilvl w:val="0"/>
          <w:numId w:val="1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la hiperactivación del sistema nervioso. </w:t>
      </w:r>
    </w:p>
    <w:p w14:paraId="2AF76B7F" w14:textId="77777777" w:rsidR="00DF29A0" w:rsidRPr="00DF29A0" w:rsidRDefault="00DF29A0" w:rsidP="00D87867">
      <w:pPr>
        <w:numPr>
          <w:ilvl w:val="0"/>
          <w:numId w:val="1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un sueño reparador. </w:t>
      </w:r>
    </w:p>
    <w:p w14:paraId="70E3C252" w14:textId="77777777" w:rsidR="00DF29A0" w:rsidRPr="00DF29A0" w:rsidRDefault="00DF29A0" w:rsidP="00D87867">
      <w:pPr>
        <w:numPr>
          <w:ilvl w:val="0"/>
          <w:numId w:val="1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la resiliencia al estrés. </w:t>
      </w:r>
    </w:p>
    <w:p w14:paraId="6CA2C629" w14:textId="77777777" w:rsidR="00DF29A0" w:rsidRPr="00DF29A0" w:rsidRDefault="00DF29A0" w:rsidP="00D87867">
      <w:pPr>
        <w:numPr>
          <w:ilvl w:val="0"/>
          <w:numId w:val="1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la fatiga. </w:t>
      </w:r>
    </w:p>
    <w:p w14:paraId="3B99153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7ACEF434" w14:textId="77777777" w:rsidR="00DF29A0" w:rsidRPr="00DF29A0" w:rsidRDefault="00DF29A0" w:rsidP="00D87867">
      <w:pPr>
        <w:numPr>
          <w:ilvl w:val="0"/>
          <w:numId w:val="1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707B754F" w14:textId="77777777" w:rsidR="00DF29A0" w:rsidRPr="00DF29A0" w:rsidRDefault="00DF29A0" w:rsidP="00D87867">
      <w:pPr>
        <w:numPr>
          <w:ilvl w:val="0"/>
          <w:numId w:val="1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Ashwagandha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4B5052CE" w14:textId="77777777" w:rsidR="00DF29A0" w:rsidRPr="00DF29A0" w:rsidRDefault="00DF29A0" w:rsidP="00D87867">
      <w:pPr>
        <w:numPr>
          <w:ilvl w:val="0"/>
          <w:numId w:val="1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L-</w:t>
      </w:r>
      <w:proofErr w:type="spellStart"/>
      <w:r w:rsidRPr="00DF29A0">
        <w:rPr>
          <w:rFonts w:ascii="Times New Roman" w:hAnsi="Times New Roman" w:cs="Times New Roman"/>
        </w:rPr>
        <w:t>Teanina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63859375" w14:textId="77777777" w:rsidR="00DF29A0" w:rsidRPr="00DF29A0" w:rsidRDefault="00DF29A0" w:rsidP="00D87867">
      <w:pPr>
        <w:numPr>
          <w:ilvl w:val="0"/>
          <w:numId w:val="1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Magnesio </w:t>
      </w:r>
      <w:proofErr w:type="spellStart"/>
      <w:r w:rsidRPr="00DF29A0">
        <w:rPr>
          <w:rFonts w:ascii="Times New Roman" w:hAnsi="Times New Roman" w:cs="Times New Roman"/>
        </w:rPr>
        <w:t>bisglicinato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1676DB8E" w14:textId="77777777" w:rsidR="00DF29A0" w:rsidRPr="00DF29A0" w:rsidRDefault="00DF29A0" w:rsidP="00D87867">
      <w:pPr>
        <w:numPr>
          <w:ilvl w:val="0"/>
          <w:numId w:val="1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Glicina </w:t>
      </w:r>
    </w:p>
    <w:p w14:paraId="68D18736" w14:textId="77777777" w:rsidR="00DF29A0" w:rsidRPr="00DF29A0" w:rsidRDefault="00DF29A0" w:rsidP="00D87867">
      <w:pPr>
        <w:numPr>
          <w:ilvl w:val="0"/>
          <w:numId w:val="1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Melena de León </w:t>
      </w:r>
    </w:p>
    <w:p w14:paraId="493D1E6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48C40B9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br/>
        <w:t>Favorece la calidad del sueño y la adaptación frente al estrés.</w:t>
      </w:r>
    </w:p>
    <w:p w14:paraId="23FD863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Ashwagandha</w:t>
      </w:r>
      <w:proofErr w:type="spellEnd"/>
      <w:r w:rsidRPr="00DF29A0">
        <w:rPr>
          <w:rFonts w:ascii="Times New Roman" w:hAnsi="Times New Roman" w:cs="Times New Roman"/>
        </w:rPr>
        <w:br/>
        <w:t>Contribuye a modular la respuesta del eje HPA y disminuir la ansiedad.</w:t>
      </w:r>
    </w:p>
    <w:p w14:paraId="50127DB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L-</w:t>
      </w:r>
      <w:proofErr w:type="spellStart"/>
      <w:r w:rsidRPr="00DF29A0">
        <w:rPr>
          <w:rFonts w:ascii="Times New Roman" w:hAnsi="Times New Roman" w:cs="Times New Roman"/>
        </w:rPr>
        <w:t>Teanina</w:t>
      </w:r>
      <w:proofErr w:type="spellEnd"/>
      <w:r w:rsidRPr="00DF29A0">
        <w:rPr>
          <w:rFonts w:ascii="Times New Roman" w:hAnsi="Times New Roman" w:cs="Times New Roman"/>
        </w:rPr>
        <w:br/>
        <w:t>Promueve relajación sin afectar significativamente el estado de alerta diurno.</w:t>
      </w:r>
    </w:p>
    <w:p w14:paraId="706E975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Magnesio</w:t>
      </w:r>
      <w:r w:rsidRPr="00DF29A0">
        <w:rPr>
          <w:rFonts w:ascii="Times New Roman" w:hAnsi="Times New Roman" w:cs="Times New Roman"/>
        </w:rPr>
        <w:br/>
        <w:t>Participa en la regulación de la excitabilidad neuronal.</w:t>
      </w:r>
    </w:p>
    <w:p w14:paraId="5DB1FDF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Glicina</w:t>
      </w:r>
      <w:r w:rsidRPr="00DF29A0">
        <w:rPr>
          <w:rFonts w:ascii="Times New Roman" w:hAnsi="Times New Roman" w:cs="Times New Roman"/>
        </w:rPr>
        <w:br/>
        <w:t>Puede favorecer la conciliación del sueño y mejorar su calidad.</w:t>
      </w:r>
    </w:p>
    <w:p w14:paraId="1067C5B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Melena de León</w:t>
      </w:r>
      <w:r w:rsidRPr="00DF29A0">
        <w:rPr>
          <w:rFonts w:ascii="Times New Roman" w:hAnsi="Times New Roman" w:cs="Times New Roman"/>
        </w:rPr>
        <w:br/>
        <w:t>Apoya la recuperación cognitiva en personas sometidas a estrés prolongado.</w:t>
      </w:r>
    </w:p>
    <w:p w14:paraId="7818DC0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5E096D22">
          <v:rect id="_x0000_i1105" style="width:0;height:1.5pt" o:hrstd="t" o:hr="t" fillcolor="#a0a0a0" stroked="f"/>
        </w:pict>
      </w:r>
    </w:p>
    <w:p w14:paraId="6CBE4E5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25</w:t>
      </w:r>
    </w:p>
    <w:p w14:paraId="5BCF3571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37421CE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Caballo criollo, 24 años.</w:t>
      </w:r>
    </w:p>
    <w:p w14:paraId="7E5C60A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Disminución del apetito.</w:t>
      </w:r>
      <w:r w:rsidRPr="00DF29A0">
        <w:rPr>
          <w:rFonts w:ascii="Times New Roman" w:hAnsi="Times New Roman" w:cs="Times New Roman"/>
        </w:rPr>
        <w:br/>
        <w:t>Pérdida de masa muscular.</w:t>
      </w:r>
      <w:r w:rsidRPr="00DF29A0">
        <w:rPr>
          <w:rFonts w:ascii="Times New Roman" w:hAnsi="Times New Roman" w:cs="Times New Roman"/>
        </w:rPr>
        <w:br/>
        <w:t>Recuperación lenta.</w:t>
      </w:r>
      <w:r w:rsidRPr="00DF29A0">
        <w:rPr>
          <w:rFonts w:ascii="Times New Roman" w:hAnsi="Times New Roman" w:cs="Times New Roman"/>
        </w:rPr>
        <w:br/>
        <w:t>Infecciones respiratorias ocasionales.</w:t>
      </w:r>
    </w:p>
    <w:p w14:paraId="38F4B51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1ED520A2" w14:textId="77777777" w:rsidR="00DF29A0" w:rsidRPr="00DF29A0" w:rsidRDefault="00DF29A0" w:rsidP="00D87867">
      <w:pPr>
        <w:numPr>
          <w:ilvl w:val="0"/>
          <w:numId w:val="1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la inmunidad. </w:t>
      </w:r>
    </w:p>
    <w:p w14:paraId="7151AD6E" w14:textId="77777777" w:rsidR="00DF29A0" w:rsidRPr="00DF29A0" w:rsidRDefault="00DF29A0" w:rsidP="00D87867">
      <w:pPr>
        <w:numPr>
          <w:ilvl w:val="0"/>
          <w:numId w:val="1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la condición corporal. </w:t>
      </w:r>
    </w:p>
    <w:p w14:paraId="65775935" w14:textId="77777777" w:rsidR="00DF29A0" w:rsidRPr="00DF29A0" w:rsidRDefault="00DF29A0" w:rsidP="00D87867">
      <w:pPr>
        <w:numPr>
          <w:ilvl w:val="0"/>
          <w:numId w:val="1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Optimizar la recuperación muscular. </w:t>
      </w:r>
    </w:p>
    <w:p w14:paraId="2EA63706" w14:textId="77777777" w:rsidR="00DF29A0" w:rsidRPr="00DF29A0" w:rsidRDefault="00DF29A0" w:rsidP="00D87867">
      <w:pPr>
        <w:numPr>
          <w:ilvl w:val="0"/>
          <w:numId w:val="1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el impacto del envejecimiento. </w:t>
      </w:r>
    </w:p>
    <w:p w14:paraId="3999A2D1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56080A42" w14:textId="77777777" w:rsidR="00DF29A0" w:rsidRPr="00DF29A0" w:rsidRDefault="00DF29A0" w:rsidP="00D87867">
      <w:pPr>
        <w:numPr>
          <w:ilvl w:val="0"/>
          <w:numId w:val="2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0D7E7A1E" w14:textId="77777777" w:rsidR="00DF29A0" w:rsidRPr="00DF29A0" w:rsidRDefault="00DF29A0" w:rsidP="00D87867">
      <w:pPr>
        <w:numPr>
          <w:ilvl w:val="0"/>
          <w:numId w:val="2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481F9934" w14:textId="77777777" w:rsidR="00DF29A0" w:rsidRPr="00DF29A0" w:rsidRDefault="00DF29A0" w:rsidP="00D87867">
      <w:pPr>
        <w:numPr>
          <w:ilvl w:val="0"/>
          <w:numId w:val="2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Shiitake </w:t>
      </w:r>
    </w:p>
    <w:p w14:paraId="7F454497" w14:textId="77777777" w:rsidR="00DF29A0" w:rsidRPr="00DF29A0" w:rsidRDefault="00DF29A0" w:rsidP="00D87867">
      <w:pPr>
        <w:numPr>
          <w:ilvl w:val="0"/>
          <w:numId w:val="2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Spirulina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1F6559DB" w14:textId="77777777" w:rsidR="00DF29A0" w:rsidRPr="00DF29A0" w:rsidRDefault="00DF29A0" w:rsidP="00D87867">
      <w:pPr>
        <w:numPr>
          <w:ilvl w:val="0"/>
          <w:numId w:val="2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Vitamina E </w:t>
      </w:r>
    </w:p>
    <w:p w14:paraId="0E34E9EC" w14:textId="77777777" w:rsidR="00DF29A0" w:rsidRPr="00DF29A0" w:rsidRDefault="00DF29A0" w:rsidP="00D87867">
      <w:pPr>
        <w:numPr>
          <w:ilvl w:val="0"/>
          <w:numId w:val="2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Selenio orgánico </w:t>
      </w:r>
    </w:p>
    <w:p w14:paraId="1EFEC18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lastRenderedPageBreak/>
        <w:t>Justificación</w:t>
      </w:r>
    </w:p>
    <w:p w14:paraId="2E5313C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br/>
        <w:t>Favorece el metabolismo energético y la recuperación física.</w:t>
      </w:r>
    </w:p>
    <w:p w14:paraId="4429F0C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br/>
        <w:t>Contribuye a modular la respuesta inmunitaria y la inflamación.</w:t>
      </w:r>
    </w:p>
    <w:p w14:paraId="1806494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Shiitake</w:t>
      </w:r>
      <w:r w:rsidRPr="00DF29A0">
        <w:rPr>
          <w:rFonts w:ascii="Times New Roman" w:hAnsi="Times New Roman" w:cs="Times New Roman"/>
        </w:rPr>
        <w:br/>
        <w:t xml:space="preserve">Aporta β-glucanos y </w:t>
      </w:r>
      <w:proofErr w:type="spellStart"/>
      <w:r w:rsidRPr="00DF29A0">
        <w:rPr>
          <w:rFonts w:ascii="Times New Roman" w:hAnsi="Times New Roman" w:cs="Times New Roman"/>
        </w:rPr>
        <w:t>eritadenina</w:t>
      </w:r>
      <w:proofErr w:type="spellEnd"/>
      <w:r w:rsidRPr="00DF29A0">
        <w:rPr>
          <w:rFonts w:ascii="Times New Roman" w:hAnsi="Times New Roman" w:cs="Times New Roman"/>
        </w:rPr>
        <w:t>, favoreciendo la función inmunológica y el estado nutricional.</w:t>
      </w:r>
    </w:p>
    <w:p w14:paraId="4435D381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Spirulina</w:t>
      </w:r>
      <w:proofErr w:type="spellEnd"/>
      <w:r w:rsidRPr="00DF29A0">
        <w:rPr>
          <w:rFonts w:ascii="Times New Roman" w:hAnsi="Times New Roman" w:cs="Times New Roman"/>
        </w:rPr>
        <w:br/>
        <w:t>Fuente de proteínas, ficocianinas, vitaminas y minerales que ayudan a sostener la masa muscular.</w:t>
      </w:r>
    </w:p>
    <w:p w14:paraId="5FFFC3D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Vitamina E</w:t>
      </w:r>
      <w:r w:rsidRPr="00DF29A0">
        <w:rPr>
          <w:rFonts w:ascii="Times New Roman" w:hAnsi="Times New Roman" w:cs="Times New Roman"/>
        </w:rPr>
        <w:br/>
        <w:t>Antioxidante esencial en animales geriátricos, especialmente para músculo y sistema inmune.</w:t>
      </w:r>
    </w:p>
    <w:p w14:paraId="720A0AD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Selenio</w:t>
      </w:r>
      <w:r w:rsidRPr="00DF29A0">
        <w:rPr>
          <w:rFonts w:ascii="Times New Roman" w:hAnsi="Times New Roman" w:cs="Times New Roman"/>
        </w:rPr>
        <w:br/>
        <w:t xml:space="preserve">Cofactor </w:t>
      </w:r>
      <w:proofErr w:type="gramStart"/>
      <w:r w:rsidRPr="00DF29A0">
        <w:rPr>
          <w:rFonts w:ascii="Times New Roman" w:hAnsi="Times New Roman" w:cs="Times New Roman"/>
        </w:rPr>
        <w:t>de la glutatión</w:t>
      </w:r>
      <w:proofErr w:type="gramEnd"/>
      <w:r w:rsidRPr="00DF29A0">
        <w:rPr>
          <w:rFonts w:ascii="Times New Roman" w:hAnsi="Times New Roman" w:cs="Times New Roman"/>
        </w:rPr>
        <w:t xml:space="preserve"> peroxidasa, importante para la protección frente al estrés oxidativo y el funcionamiento muscular.</w:t>
      </w:r>
    </w:p>
    <w:p w14:paraId="064EC93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2AAC95C2">
          <v:rect id="_x0000_i1106" style="width:0;height:1.5pt" o:hrstd="t" o:hr="t" fillcolor="#a0a0a0" stroked="f"/>
        </w:pict>
      </w:r>
    </w:p>
    <w:p w14:paraId="75F6D243" w14:textId="7B3A605A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A partir de los casos veterinarios </w:t>
      </w:r>
      <w:r w:rsidR="00D87867">
        <w:rPr>
          <w:rFonts w:ascii="Times New Roman" w:hAnsi="Times New Roman" w:cs="Times New Roman"/>
        </w:rPr>
        <w:t>hago</w:t>
      </w:r>
      <w:r w:rsidRPr="00DF29A0">
        <w:rPr>
          <w:rFonts w:ascii="Times New Roman" w:hAnsi="Times New Roman" w:cs="Times New Roman"/>
        </w:rPr>
        <w:t xml:space="preserve"> una aclaración metodológica</w:t>
      </w:r>
      <w:r w:rsidR="00D87867">
        <w:rPr>
          <w:rFonts w:ascii="Times New Roman" w:hAnsi="Times New Roman" w:cs="Times New Roman"/>
        </w:rPr>
        <w:t xml:space="preserve">: </w:t>
      </w:r>
      <w:r w:rsidRPr="00DF29A0">
        <w:rPr>
          <w:rFonts w:ascii="Times New Roman" w:hAnsi="Times New Roman" w:cs="Times New Roman"/>
        </w:rPr>
        <w:t>En medicina veterinaria el objetivo rara vez es "curar" con un nutracéutico. La formulación magistral busca complementar el tratamiento convencional, mejorar la calidad de vida, optimizar la respuesta fisiológica y favorecer la adaptación del organismo frente al estrés, el envejecimiento o la enfermedad.</w:t>
      </w:r>
      <w:r w:rsidR="00D87867">
        <w:rPr>
          <w:rFonts w:ascii="Times New Roman" w:hAnsi="Times New Roman" w:cs="Times New Roman"/>
        </w:rPr>
        <w:t xml:space="preserve"> </w:t>
      </w:r>
      <w:r w:rsidRPr="00DF29A0">
        <w:rPr>
          <w:rFonts w:ascii="Times New Roman" w:hAnsi="Times New Roman" w:cs="Times New Roman"/>
        </w:rPr>
        <w:t xml:space="preserve">Ese concepto ayuda mucho a entender el lugar real de la </w:t>
      </w:r>
      <w:proofErr w:type="spellStart"/>
      <w:r w:rsidRPr="00DF29A0">
        <w:rPr>
          <w:rFonts w:ascii="Times New Roman" w:hAnsi="Times New Roman" w:cs="Times New Roman"/>
        </w:rPr>
        <w:t>micoterapia</w:t>
      </w:r>
      <w:proofErr w:type="spellEnd"/>
      <w:r w:rsidRPr="00DF29A0">
        <w:rPr>
          <w:rFonts w:ascii="Times New Roman" w:hAnsi="Times New Roman" w:cs="Times New Roman"/>
        </w:rPr>
        <w:t xml:space="preserve"> y de la medicina integrativa en la práctica clínica veterinaria, sin generar expectativas que excedan la evidencia disponible.</w:t>
      </w:r>
    </w:p>
    <w:p w14:paraId="14AE6A1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</w:p>
    <w:p w14:paraId="4D9D69C3" w14:textId="4CD14E1C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26</w:t>
      </w:r>
    </w:p>
    <w:p w14:paraId="2AEF3D1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3706D69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Canino – Golden </w:t>
      </w:r>
      <w:proofErr w:type="spellStart"/>
      <w:r w:rsidRPr="00DF29A0">
        <w:rPr>
          <w:rFonts w:ascii="Times New Roman" w:hAnsi="Times New Roman" w:cs="Times New Roman"/>
        </w:rPr>
        <w:t>Retriever</w:t>
      </w:r>
      <w:proofErr w:type="spellEnd"/>
      <w:r w:rsidRPr="00DF29A0">
        <w:rPr>
          <w:rFonts w:ascii="Times New Roman" w:hAnsi="Times New Roman" w:cs="Times New Roman"/>
        </w:rPr>
        <w:t>, 5 años</w:t>
      </w:r>
    </w:p>
    <w:p w14:paraId="1C62829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Dermatitis atópica crónica. Prurito moderado. Infecciones cutáneas recurrentes. Tratamiento convencional con respuesta parcial.</w:t>
      </w:r>
    </w:p>
    <w:p w14:paraId="0A39D09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67045851" w14:textId="77777777" w:rsidR="00DF29A0" w:rsidRPr="00DF29A0" w:rsidRDefault="00DF29A0" w:rsidP="00D87867">
      <w:pPr>
        <w:numPr>
          <w:ilvl w:val="0"/>
          <w:numId w:val="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Modular la respuesta inmunitaria. </w:t>
      </w:r>
    </w:p>
    <w:p w14:paraId="2CBD1A5B" w14:textId="77777777" w:rsidR="00DF29A0" w:rsidRPr="00DF29A0" w:rsidRDefault="00DF29A0" w:rsidP="00D87867">
      <w:pPr>
        <w:numPr>
          <w:ilvl w:val="0"/>
          <w:numId w:val="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la inflamación cutánea. </w:t>
      </w:r>
    </w:p>
    <w:p w14:paraId="6DA8E35B" w14:textId="77777777" w:rsidR="00DF29A0" w:rsidRPr="00DF29A0" w:rsidRDefault="00DF29A0" w:rsidP="00D87867">
      <w:pPr>
        <w:numPr>
          <w:ilvl w:val="0"/>
          <w:numId w:val="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la integridad de la barrera epidérmica. </w:t>
      </w:r>
    </w:p>
    <w:p w14:paraId="03271326" w14:textId="77777777" w:rsidR="00DF29A0" w:rsidRPr="00DF29A0" w:rsidRDefault="00DF29A0" w:rsidP="00D87867">
      <w:pPr>
        <w:numPr>
          <w:ilvl w:val="0"/>
          <w:numId w:val="1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Reducir el estrés oxidativo. </w:t>
      </w:r>
    </w:p>
    <w:p w14:paraId="0D163A4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28C756DF" w14:textId="77777777" w:rsidR="00DF29A0" w:rsidRPr="00DF29A0" w:rsidRDefault="00DF29A0" w:rsidP="00D87867">
      <w:pPr>
        <w:numPr>
          <w:ilvl w:val="0"/>
          <w:numId w:val="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025C6AA5" w14:textId="77777777" w:rsidR="00DF29A0" w:rsidRPr="00DF29A0" w:rsidRDefault="00DF29A0" w:rsidP="00D87867">
      <w:pPr>
        <w:numPr>
          <w:ilvl w:val="0"/>
          <w:numId w:val="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Chaga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2E73E4AB" w14:textId="77777777" w:rsidR="00DF29A0" w:rsidRPr="00DF29A0" w:rsidRDefault="00DF29A0" w:rsidP="00D87867">
      <w:pPr>
        <w:numPr>
          <w:ilvl w:val="0"/>
          <w:numId w:val="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Omega-3 (EPA/DHA) </w:t>
      </w:r>
    </w:p>
    <w:p w14:paraId="2F18301B" w14:textId="77777777" w:rsidR="00DF29A0" w:rsidRPr="00DF29A0" w:rsidRDefault="00DF29A0" w:rsidP="00D87867">
      <w:pPr>
        <w:numPr>
          <w:ilvl w:val="0"/>
          <w:numId w:val="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Zinc </w:t>
      </w:r>
    </w:p>
    <w:p w14:paraId="4DFA4294" w14:textId="77777777" w:rsidR="00DF29A0" w:rsidRPr="00DF29A0" w:rsidRDefault="00DF29A0" w:rsidP="00D87867">
      <w:pPr>
        <w:numPr>
          <w:ilvl w:val="0"/>
          <w:numId w:val="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Vitamina E </w:t>
      </w:r>
    </w:p>
    <w:p w14:paraId="14D903E5" w14:textId="77777777" w:rsidR="00DF29A0" w:rsidRPr="00DF29A0" w:rsidRDefault="00DF29A0" w:rsidP="00D87867">
      <w:pPr>
        <w:numPr>
          <w:ilvl w:val="0"/>
          <w:numId w:val="2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Quercetina </w:t>
      </w:r>
    </w:p>
    <w:p w14:paraId="647714F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476D6C4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br/>
        <w:t xml:space="preserve">Sus polisacáridos y </w:t>
      </w:r>
      <w:proofErr w:type="spellStart"/>
      <w:r w:rsidRPr="00DF29A0">
        <w:rPr>
          <w:rFonts w:ascii="Times New Roman" w:hAnsi="Times New Roman" w:cs="Times New Roman"/>
        </w:rPr>
        <w:t>triterpenos</w:t>
      </w:r>
      <w:proofErr w:type="spellEnd"/>
      <w:r w:rsidRPr="00DF29A0">
        <w:rPr>
          <w:rFonts w:ascii="Times New Roman" w:hAnsi="Times New Roman" w:cs="Times New Roman"/>
        </w:rPr>
        <w:t xml:space="preserve"> pueden contribuir a modular la respuesta inmunológica y disminuir la inflamación asociada a la dermatitis atópica.</w:t>
      </w:r>
    </w:p>
    <w:p w14:paraId="4BE0B4D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Chaga</w:t>
      </w:r>
      <w:proofErr w:type="spellEnd"/>
      <w:r w:rsidRPr="00DF29A0">
        <w:rPr>
          <w:rFonts w:ascii="Times New Roman" w:hAnsi="Times New Roman" w:cs="Times New Roman"/>
        </w:rPr>
        <w:br/>
        <w:t>Aporta compuestos fenólicos y polisacáridos con elevada capacidad antioxidante, ayudando a limitar el daño oxidativo cutáneo.</w:t>
      </w:r>
    </w:p>
    <w:p w14:paraId="06877BE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Omega-3</w:t>
      </w:r>
      <w:r w:rsidRPr="00DF29A0">
        <w:rPr>
          <w:rFonts w:ascii="Times New Roman" w:hAnsi="Times New Roman" w:cs="Times New Roman"/>
        </w:rPr>
        <w:br/>
        <w:t>Favorece la síntesis de mediadores especializados de resolución de la inflamación y mejora la calidad de la piel.</w:t>
      </w:r>
    </w:p>
    <w:p w14:paraId="16A8D27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Zinc</w:t>
      </w:r>
      <w:r w:rsidRPr="00DF29A0">
        <w:rPr>
          <w:rFonts w:ascii="Times New Roman" w:hAnsi="Times New Roman" w:cs="Times New Roman"/>
        </w:rPr>
        <w:br/>
        <w:t>Esencial para la cicatrización, la queratinización y la función de la barrera cutánea.</w:t>
      </w:r>
    </w:p>
    <w:p w14:paraId="659EE3A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Vitamina E</w:t>
      </w:r>
      <w:r w:rsidRPr="00DF29A0">
        <w:rPr>
          <w:rFonts w:ascii="Times New Roman" w:hAnsi="Times New Roman" w:cs="Times New Roman"/>
        </w:rPr>
        <w:br/>
        <w:t>Protege las membranas celulares frente al daño oxidativo y complementa la acción de los ácidos grasos esenciales.</w:t>
      </w:r>
    </w:p>
    <w:p w14:paraId="1B8FDE3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lastRenderedPageBreak/>
        <w:t>Quercetina</w:t>
      </w:r>
      <w:r w:rsidRPr="00DF29A0">
        <w:rPr>
          <w:rFonts w:ascii="Times New Roman" w:hAnsi="Times New Roman" w:cs="Times New Roman"/>
        </w:rPr>
        <w:br/>
        <w:t>Flavonoide con propiedades antioxidantes y moduladoras de la liberación de mediadores inflamatorios.</w:t>
      </w:r>
    </w:p>
    <w:p w14:paraId="77728EF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En dermatología veterinaria el objetivo no suele ser sustituir el tratamiento farmacológico, sino disminuir la intensidad de los brotes y mejorar la calidad de vida del paciente.</w:t>
      </w:r>
    </w:p>
    <w:p w14:paraId="00E34904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0D566F15">
          <v:rect id="_x0000_i1055" style="width:0;height:1.5pt" o:hrstd="t" o:hr="t" fillcolor="#a0a0a0" stroked="f"/>
        </w:pict>
      </w:r>
    </w:p>
    <w:p w14:paraId="2A74C33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27</w:t>
      </w:r>
    </w:p>
    <w:p w14:paraId="5C73027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43330FA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Felino – Gata europea, 4 años</w:t>
      </w:r>
    </w:p>
    <w:p w14:paraId="18ED19B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Estrés por mudanza. Marcaje urinario. Disminución del apetito.</w:t>
      </w:r>
    </w:p>
    <w:p w14:paraId="5AFF7DD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168B28C0" w14:textId="77777777" w:rsidR="00DF29A0" w:rsidRPr="00DF29A0" w:rsidRDefault="00DF29A0" w:rsidP="00D87867">
      <w:pPr>
        <w:numPr>
          <w:ilvl w:val="0"/>
          <w:numId w:val="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la respuesta al estrés. </w:t>
      </w:r>
    </w:p>
    <w:p w14:paraId="73A71574" w14:textId="77777777" w:rsidR="00DF29A0" w:rsidRPr="00DF29A0" w:rsidRDefault="00DF29A0" w:rsidP="00D87867">
      <w:pPr>
        <w:numPr>
          <w:ilvl w:val="0"/>
          <w:numId w:val="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la adaptación ambiental. </w:t>
      </w:r>
    </w:p>
    <w:p w14:paraId="6BEEFCD2" w14:textId="77777777" w:rsidR="00DF29A0" w:rsidRPr="00DF29A0" w:rsidRDefault="00DF29A0" w:rsidP="00D87867">
      <w:pPr>
        <w:numPr>
          <w:ilvl w:val="0"/>
          <w:numId w:val="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Recuperar el apetito. </w:t>
      </w:r>
    </w:p>
    <w:p w14:paraId="4A6603E4" w14:textId="77777777" w:rsidR="00DF29A0" w:rsidRPr="00DF29A0" w:rsidRDefault="00DF29A0" w:rsidP="00D87867">
      <w:pPr>
        <w:numPr>
          <w:ilvl w:val="0"/>
          <w:numId w:val="3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el bienestar general. </w:t>
      </w:r>
    </w:p>
    <w:p w14:paraId="46B0288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6F10AA8C" w14:textId="77777777" w:rsidR="00DF29A0" w:rsidRPr="00DF29A0" w:rsidRDefault="00DF29A0" w:rsidP="00D87867">
      <w:pPr>
        <w:numPr>
          <w:ilvl w:val="0"/>
          <w:numId w:val="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6D6BAA54" w14:textId="77777777" w:rsidR="00DF29A0" w:rsidRPr="00DF29A0" w:rsidRDefault="00DF29A0" w:rsidP="00D87867">
      <w:pPr>
        <w:numPr>
          <w:ilvl w:val="0"/>
          <w:numId w:val="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Ashwagandha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567240E4" w14:textId="77777777" w:rsidR="00DF29A0" w:rsidRPr="00DF29A0" w:rsidRDefault="00DF29A0" w:rsidP="00D87867">
      <w:pPr>
        <w:numPr>
          <w:ilvl w:val="0"/>
          <w:numId w:val="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L-</w:t>
      </w:r>
      <w:proofErr w:type="spellStart"/>
      <w:r w:rsidRPr="00DF29A0">
        <w:rPr>
          <w:rFonts w:ascii="Times New Roman" w:hAnsi="Times New Roman" w:cs="Times New Roman"/>
        </w:rPr>
        <w:t>Teanina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783045B7" w14:textId="77777777" w:rsidR="00DF29A0" w:rsidRPr="00DF29A0" w:rsidRDefault="00DF29A0" w:rsidP="00D87867">
      <w:pPr>
        <w:numPr>
          <w:ilvl w:val="0"/>
          <w:numId w:val="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Magnesio </w:t>
      </w:r>
    </w:p>
    <w:p w14:paraId="6EEF63FB" w14:textId="77777777" w:rsidR="00DF29A0" w:rsidRPr="00DF29A0" w:rsidRDefault="00DF29A0" w:rsidP="00D87867">
      <w:pPr>
        <w:numPr>
          <w:ilvl w:val="0"/>
          <w:numId w:val="4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Complejo B </w:t>
      </w:r>
    </w:p>
    <w:p w14:paraId="70DB809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2FE18DD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br/>
        <w:t>Puede favorecer la adaptación fisiológica frente al estrés crónico.</w:t>
      </w:r>
    </w:p>
    <w:p w14:paraId="7B0BD26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Ashwagandha</w:t>
      </w:r>
      <w:proofErr w:type="spellEnd"/>
      <w:r w:rsidRPr="00DF29A0">
        <w:rPr>
          <w:rFonts w:ascii="Times New Roman" w:hAnsi="Times New Roman" w:cs="Times New Roman"/>
        </w:rPr>
        <w:br/>
        <w:t>Adaptógeno utilizado para modular la respuesta neuroendocrina al estrés.</w:t>
      </w:r>
    </w:p>
    <w:p w14:paraId="0F940DC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L-</w:t>
      </w:r>
      <w:proofErr w:type="spellStart"/>
      <w:r w:rsidRPr="00DF29A0">
        <w:rPr>
          <w:rFonts w:ascii="Times New Roman" w:hAnsi="Times New Roman" w:cs="Times New Roman"/>
        </w:rPr>
        <w:t>Teanina</w:t>
      </w:r>
      <w:proofErr w:type="spellEnd"/>
      <w:r w:rsidRPr="00DF29A0">
        <w:rPr>
          <w:rFonts w:ascii="Times New Roman" w:hAnsi="Times New Roman" w:cs="Times New Roman"/>
        </w:rPr>
        <w:br/>
        <w:t>Contribuye a un estado de relajación sin producir sedación excesiva.</w:t>
      </w:r>
    </w:p>
    <w:p w14:paraId="3DE0E95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Magnesio</w:t>
      </w:r>
      <w:r w:rsidRPr="00DF29A0">
        <w:rPr>
          <w:rFonts w:ascii="Times New Roman" w:hAnsi="Times New Roman" w:cs="Times New Roman"/>
        </w:rPr>
        <w:br/>
        <w:t>Participa en la regulación de la excitabilidad neuromuscular.</w:t>
      </w:r>
    </w:p>
    <w:p w14:paraId="7864F0A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Complejo B</w:t>
      </w:r>
      <w:r w:rsidRPr="00DF29A0">
        <w:rPr>
          <w:rFonts w:ascii="Times New Roman" w:hAnsi="Times New Roman" w:cs="Times New Roman"/>
        </w:rPr>
        <w:br/>
        <w:t>Favorece el metabolismo energético y el funcionamiento normal del sistema nervioso.</w:t>
      </w:r>
    </w:p>
    <w:p w14:paraId="4D27365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En medicina felina, la intervención ambiental y el manejo del comportamiento siguen siendo fundamentales. La suplementación actúa como apoyo dentro de un abordaje integral.</w:t>
      </w:r>
    </w:p>
    <w:p w14:paraId="745D9FB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47F022AA">
          <v:rect id="_x0000_i1056" style="width:0;height:1.5pt" o:hrstd="t" o:hr="t" fillcolor="#a0a0a0" stroked="f"/>
        </w:pict>
      </w:r>
    </w:p>
    <w:p w14:paraId="46C635E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28</w:t>
      </w:r>
    </w:p>
    <w:p w14:paraId="3D0FD9A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241EC97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Equino – Caballo Cuarto de Milla, 8 años</w:t>
      </w:r>
    </w:p>
    <w:p w14:paraId="4C23D19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Competencia deportiva. Recuperación lenta luego del entrenamiento intenso.</w:t>
      </w:r>
    </w:p>
    <w:p w14:paraId="152C754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659B31ED" w14:textId="77777777" w:rsidR="00DF29A0" w:rsidRPr="00DF29A0" w:rsidRDefault="00DF29A0" w:rsidP="00D87867">
      <w:pPr>
        <w:numPr>
          <w:ilvl w:val="0"/>
          <w:numId w:val="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la producción energética. </w:t>
      </w:r>
    </w:p>
    <w:p w14:paraId="0DD73FD8" w14:textId="77777777" w:rsidR="00DF29A0" w:rsidRPr="00DF29A0" w:rsidRDefault="00DF29A0" w:rsidP="00D87867">
      <w:pPr>
        <w:numPr>
          <w:ilvl w:val="0"/>
          <w:numId w:val="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el daño oxidativo muscular. </w:t>
      </w:r>
    </w:p>
    <w:p w14:paraId="15B906C8" w14:textId="77777777" w:rsidR="00DF29A0" w:rsidRPr="00DF29A0" w:rsidRDefault="00DF29A0" w:rsidP="00D87867">
      <w:pPr>
        <w:numPr>
          <w:ilvl w:val="0"/>
          <w:numId w:val="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Optimizar la recuperación. </w:t>
      </w:r>
    </w:p>
    <w:p w14:paraId="7645DACE" w14:textId="77777777" w:rsidR="00DF29A0" w:rsidRPr="00DF29A0" w:rsidRDefault="00DF29A0" w:rsidP="00D87867">
      <w:pPr>
        <w:numPr>
          <w:ilvl w:val="0"/>
          <w:numId w:val="5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Mantener el rendimiento deportivo. </w:t>
      </w:r>
    </w:p>
    <w:p w14:paraId="70E7FADB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0E8FA4AA" w14:textId="77777777" w:rsidR="00DF29A0" w:rsidRPr="00DF29A0" w:rsidRDefault="00DF29A0" w:rsidP="00D87867">
      <w:pPr>
        <w:numPr>
          <w:ilvl w:val="0"/>
          <w:numId w:val="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37ACC009" w14:textId="77777777" w:rsidR="00DF29A0" w:rsidRPr="00DF29A0" w:rsidRDefault="00DF29A0" w:rsidP="00D87867">
      <w:pPr>
        <w:numPr>
          <w:ilvl w:val="0"/>
          <w:numId w:val="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Shilajit </w:t>
      </w:r>
    </w:p>
    <w:p w14:paraId="794FEE89" w14:textId="77777777" w:rsidR="00DF29A0" w:rsidRPr="00DF29A0" w:rsidRDefault="00DF29A0" w:rsidP="00D87867">
      <w:pPr>
        <w:numPr>
          <w:ilvl w:val="0"/>
          <w:numId w:val="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Coenzima Q10 </w:t>
      </w:r>
    </w:p>
    <w:p w14:paraId="0A7EF2BC" w14:textId="77777777" w:rsidR="00DF29A0" w:rsidRPr="00DF29A0" w:rsidRDefault="00DF29A0" w:rsidP="00D87867">
      <w:pPr>
        <w:numPr>
          <w:ilvl w:val="0"/>
          <w:numId w:val="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Vitamina E </w:t>
      </w:r>
    </w:p>
    <w:p w14:paraId="4332DE9A" w14:textId="77777777" w:rsidR="00DF29A0" w:rsidRPr="00DF29A0" w:rsidRDefault="00DF29A0" w:rsidP="00D87867">
      <w:pPr>
        <w:numPr>
          <w:ilvl w:val="0"/>
          <w:numId w:val="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Selenio orgánico </w:t>
      </w:r>
    </w:p>
    <w:p w14:paraId="11929EA7" w14:textId="77777777" w:rsidR="00DF29A0" w:rsidRPr="00DF29A0" w:rsidRDefault="00DF29A0" w:rsidP="00D87867">
      <w:pPr>
        <w:numPr>
          <w:ilvl w:val="0"/>
          <w:numId w:val="6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Magnesio </w:t>
      </w:r>
    </w:p>
    <w:p w14:paraId="40DD24F0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7EDEF4D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br/>
        <w:t>Favorece el metabolismo energético y la adaptación al ejercicio.</w:t>
      </w:r>
    </w:p>
    <w:p w14:paraId="4A6393E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Shilajit</w:t>
      </w:r>
      <w:r w:rsidRPr="00DF29A0">
        <w:rPr>
          <w:rFonts w:ascii="Times New Roman" w:hAnsi="Times New Roman" w:cs="Times New Roman"/>
        </w:rPr>
        <w:br/>
        <w:t>Aporta ácidos fúlvicos y minerales que participan en la función mitocondrial.</w:t>
      </w:r>
    </w:p>
    <w:p w14:paraId="692ED15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lastRenderedPageBreak/>
        <w:t>Coenzima Q10</w:t>
      </w:r>
      <w:r w:rsidRPr="00DF29A0">
        <w:rPr>
          <w:rFonts w:ascii="Times New Roman" w:hAnsi="Times New Roman" w:cs="Times New Roman"/>
        </w:rPr>
        <w:br/>
        <w:t>Interviene directamente en la cadena respiratoria y la síntesis de ATP.</w:t>
      </w:r>
    </w:p>
    <w:p w14:paraId="44232764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Vitamina E</w:t>
      </w:r>
      <w:r w:rsidRPr="00DF29A0">
        <w:rPr>
          <w:rFonts w:ascii="Times New Roman" w:hAnsi="Times New Roman" w:cs="Times New Roman"/>
        </w:rPr>
        <w:br/>
        <w:t>Protege el tejido muscular frente al estrés oxidativo inducido por el ejercicio.</w:t>
      </w:r>
    </w:p>
    <w:p w14:paraId="13AB072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Selenio</w:t>
      </w:r>
      <w:r w:rsidRPr="00DF29A0">
        <w:rPr>
          <w:rFonts w:ascii="Times New Roman" w:hAnsi="Times New Roman" w:cs="Times New Roman"/>
        </w:rPr>
        <w:br/>
        <w:t>Cofactor indispensable de enzimas antioxidantes.</w:t>
      </w:r>
    </w:p>
    <w:p w14:paraId="233E95F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Magnesio</w:t>
      </w:r>
      <w:r w:rsidRPr="00DF29A0">
        <w:rPr>
          <w:rFonts w:ascii="Times New Roman" w:hAnsi="Times New Roman" w:cs="Times New Roman"/>
        </w:rPr>
        <w:br/>
        <w:t>Participa en la contracción muscular y en numerosas reacciones metabólicas.</w:t>
      </w:r>
    </w:p>
    <w:p w14:paraId="53B7E9A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El objetivo de la formulación en animales deportivos es optimizar la recuperación fisiológica, nunca reemplazar el entrenamiento, la nutrición o el manejo adecuados.</w:t>
      </w:r>
    </w:p>
    <w:p w14:paraId="518BDD5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626EC0C4">
          <v:rect id="_x0000_i1057" style="width:0;height:1.5pt" o:hrstd="t" o:hr="t" fillcolor="#a0a0a0" stroked="f"/>
        </w:pict>
      </w:r>
    </w:p>
    <w:p w14:paraId="7DB6865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29</w:t>
      </w:r>
    </w:p>
    <w:p w14:paraId="5E4C21C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29B994D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Canino – Labrador </w:t>
      </w:r>
      <w:proofErr w:type="spellStart"/>
      <w:r w:rsidRPr="00DF29A0">
        <w:rPr>
          <w:rFonts w:ascii="Times New Roman" w:hAnsi="Times New Roman" w:cs="Times New Roman"/>
        </w:rPr>
        <w:t>Retriever</w:t>
      </w:r>
      <w:proofErr w:type="spellEnd"/>
      <w:r w:rsidRPr="00DF29A0">
        <w:rPr>
          <w:rFonts w:ascii="Times New Roman" w:hAnsi="Times New Roman" w:cs="Times New Roman"/>
        </w:rPr>
        <w:t>, 13 años</w:t>
      </w:r>
    </w:p>
    <w:p w14:paraId="4F90782A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Desorientación nocturna. Disminución de la interacción familiar. Trastorno cognitivo asociado al envejecimiento.</w:t>
      </w:r>
    </w:p>
    <w:p w14:paraId="745EBE9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71C2B72A" w14:textId="77777777" w:rsidR="00DF29A0" w:rsidRPr="00DF29A0" w:rsidRDefault="00DF29A0" w:rsidP="00D87867">
      <w:pPr>
        <w:numPr>
          <w:ilvl w:val="0"/>
          <w:numId w:val="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la función cognitiva. </w:t>
      </w:r>
    </w:p>
    <w:p w14:paraId="55F9C077" w14:textId="77777777" w:rsidR="00DF29A0" w:rsidRPr="00DF29A0" w:rsidRDefault="00DF29A0" w:rsidP="00D87867">
      <w:pPr>
        <w:numPr>
          <w:ilvl w:val="0"/>
          <w:numId w:val="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la </w:t>
      </w:r>
      <w:proofErr w:type="spellStart"/>
      <w:r w:rsidRPr="00DF29A0">
        <w:rPr>
          <w:rFonts w:ascii="Times New Roman" w:hAnsi="Times New Roman" w:cs="Times New Roman"/>
        </w:rPr>
        <w:t>neuroinflamación</w:t>
      </w:r>
      <w:proofErr w:type="spellEnd"/>
      <w:r w:rsidRPr="00DF29A0">
        <w:rPr>
          <w:rFonts w:ascii="Times New Roman" w:hAnsi="Times New Roman" w:cs="Times New Roman"/>
        </w:rPr>
        <w:t xml:space="preserve">. </w:t>
      </w:r>
    </w:p>
    <w:p w14:paraId="695978F5" w14:textId="77777777" w:rsidR="00DF29A0" w:rsidRPr="00DF29A0" w:rsidRDefault="00DF29A0" w:rsidP="00D87867">
      <w:pPr>
        <w:numPr>
          <w:ilvl w:val="0"/>
          <w:numId w:val="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la calidad del sueño. </w:t>
      </w:r>
    </w:p>
    <w:p w14:paraId="28824624" w14:textId="77777777" w:rsidR="00DF29A0" w:rsidRPr="00DF29A0" w:rsidRDefault="00DF29A0" w:rsidP="00D87867">
      <w:pPr>
        <w:numPr>
          <w:ilvl w:val="0"/>
          <w:numId w:val="7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Preservar la autonomía. </w:t>
      </w:r>
    </w:p>
    <w:p w14:paraId="28C9A59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5AE1D1B7" w14:textId="77777777" w:rsidR="00DF29A0" w:rsidRPr="00DF29A0" w:rsidRDefault="00DF29A0" w:rsidP="00D87867">
      <w:pPr>
        <w:numPr>
          <w:ilvl w:val="0"/>
          <w:numId w:val="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Melena de León </w:t>
      </w:r>
    </w:p>
    <w:p w14:paraId="2437471A" w14:textId="77777777" w:rsidR="00DF29A0" w:rsidRPr="00DF29A0" w:rsidRDefault="00DF29A0" w:rsidP="00D87867">
      <w:pPr>
        <w:numPr>
          <w:ilvl w:val="0"/>
          <w:numId w:val="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77AF8051" w14:textId="77777777" w:rsidR="00DF29A0" w:rsidRPr="00DF29A0" w:rsidRDefault="00DF29A0" w:rsidP="00D87867">
      <w:pPr>
        <w:numPr>
          <w:ilvl w:val="0"/>
          <w:numId w:val="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Omega-3 (DHA) </w:t>
      </w:r>
    </w:p>
    <w:p w14:paraId="22DA9565" w14:textId="77777777" w:rsidR="00DF29A0" w:rsidRPr="00DF29A0" w:rsidRDefault="00DF29A0" w:rsidP="00D87867">
      <w:pPr>
        <w:numPr>
          <w:ilvl w:val="0"/>
          <w:numId w:val="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Fosfatidilserina </w:t>
      </w:r>
    </w:p>
    <w:p w14:paraId="36A201CF" w14:textId="77777777" w:rsidR="00DF29A0" w:rsidRPr="00DF29A0" w:rsidRDefault="00DF29A0" w:rsidP="00D87867">
      <w:pPr>
        <w:numPr>
          <w:ilvl w:val="0"/>
          <w:numId w:val="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Coenzima Q10 </w:t>
      </w:r>
    </w:p>
    <w:p w14:paraId="002C2BEF" w14:textId="77777777" w:rsidR="00DF29A0" w:rsidRPr="00DF29A0" w:rsidRDefault="00DF29A0" w:rsidP="00D87867">
      <w:pPr>
        <w:numPr>
          <w:ilvl w:val="0"/>
          <w:numId w:val="8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Complejo B </w:t>
      </w:r>
    </w:p>
    <w:p w14:paraId="399E191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0136243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Melena de León</w:t>
      </w:r>
      <w:r w:rsidRPr="00DF29A0">
        <w:rPr>
          <w:rFonts w:ascii="Times New Roman" w:hAnsi="Times New Roman" w:cs="Times New Roman"/>
        </w:rPr>
        <w:br/>
        <w:t xml:space="preserve">Puede favorecer la </w:t>
      </w:r>
      <w:proofErr w:type="spellStart"/>
      <w:r w:rsidRPr="00DF29A0">
        <w:rPr>
          <w:rFonts w:ascii="Times New Roman" w:hAnsi="Times New Roman" w:cs="Times New Roman"/>
        </w:rPr>
        <w:t>neuroplasticidad</w:t>
      </w:r>
      <w:proofErr w:type="spellEnd"/>
      <w:r w:rsidRPr="00DF29A0">
        <w:rPr>
          <w:rFonts w:ascii="Times New Roman" w:hAnsi="Times New Roman" w:cs="Times New Roman"/>
        </w:rPr>
        <w:t xml:space="preserve"> y el mantenimiento de la función neuronal.</w:t>
      </w:r>
    </w:p>
    <w:p w14:paraId="1518EA97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br/>
        <w:t>Contribuye a modular procesos inflamatorios y favorecer el descanso.</w:t>
      </w:r>
    </w:p>
    <w:p w14:paraId="77EC5FB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Omega-3</w:t>
      </w:r>
      <w:r w:rsidRPr="00DF29A0">
        <w:rPr>
          <w:rFonts w:ascii="Times New Roman" w:hAnsi="Times New Roman" w:cs="Times New Roman"/>
        </w:rPr>
        <w:br/>
        <w:t>Especialmente el DHA, ayuda a mantener la integridad de las membranas neuronales.</w:t>
      </w:r>
    </w:p>
    <w:p w14:paraId="422027E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Fosfatidilserina</w:t>
      </w:r>
      <w:r w:rsidRPr="00DF29A0">
        <w:rPr>
          <w:rFonts w:ascii="Times New Roman" w:hAnsi="Times New Roman" w:cs="Times New Roman"/>
        </w:rPr>
        <w:br/>
        <w:t>Componente estructural importante para la función cerebral.</w:t>
      </w:r>
    </w:p>
    <w:p w14:paraId="66A70734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Coenzima Q10</w:t>
      </w:r>
      <w:r w:rsidRPr="00DF29A0">
        <w:rPr>
          <w:rFonts w:ascii="Times New Roman" w:hAnsi="Times New Roman" w:cs="Times New Roman"/>
        </w:rPr>
        <w:br/>
        <w:t>Favorece la producción de energía celular.</w:t>
      </w:r>
    </w:p>
    <w:p w14:paraId="30CC4AA1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Complejo B</w:t>
      </w:r>
      <w:r w:rsidRPr="00DF29A0">
        <w:rPr>
          <w:rFonts w:ascii="Times New Roman" w:hAnsi="Times New Roman" w:cs="Times New Roman"/>
        </w:rPr>
        <w:br/>
        <w:t>Interviene en el metabolismo del sistema nervioso.</w:t>
      </w:r>
    </w:p>
    <w:p w14:paraId="4DA6947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La intervención temprana suele ofrecer mejores resultados que iniciar la suplementación cuando el deterioro cognitivo ya es avanzado.</w:t>
      </w:r>
    </w:p>
    <w:p w14:paraId="0A99BB0D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4DE61B22">
          <v:rect id="_x0000_i1058" style="width:0;height:1.5pt" o:hrstd="t" o:hr="t" fillcolor="#a0a0a0" stroked="f"/>
        </w:pict>
      </w:r>
    </w:p>
    <w:p w14:paraId="46A988D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CASO 30</w:t>
      </w:r>
    </w:p>
    <w:p w14:paraId="70F34C8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Paciente</w:t>
      </w:r>
    </w:p>
    <w:p w14:paraId="40CC18F5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Hurón geriátrico, 7 años</w:t>
      </w:r>
    </w:p>
    <w:p w14:paraId="70E64C2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Disminución de la actividad. Pérdida de condición corporal. Episodios respiratorios recurrentes.</w:t>
      </w:r>
    </w:p>
    <w:p w14:paraId="4E03D273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Objetivos terapéuticos</w:t>
      </w:r>
    </w:p>
    <w:p w14:paraId="03AD69D0" w14:textId="77777777" w:rsidR="00DF29A0" w:rsidRPr="00DF29A0" w:rsidRDefault="00DF29A0" w:rsidP="00D87867">
      <w:pPr>
        <w:numPr>
          <w:ilvl w:val="0"/>
          <w:numId w:val="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la inmunidad. </w:t>
      </w:r>
    </w:p>
    <w:p w14:paraId="2EC0F07C" w14:textId="77777777" w:rsidR="00DF29A0" w:rsidRPr="00DF29A0" w:rsidRDefault="00DF29A0" w:rsidP="00D87867">
      <w:pPr>
        <w:numPr>
          <w:ilvl w:val="0"/>
          <w:numId w:val="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Mejorar la producción energética. </w:t>
      </w:r>
    </w:p>
    <w:p w14:paraId="3AD6870F" w14:textId="77777777" w:rsidR="00DF29A0" w:rsidRPr="00DF29A0" w:rsidRDefault="00DF29A0" w:rsidP="00D87867">
      <w:pPr>
        <w:numPr>
          <w:ilvl w:val="0"/>
          <w:numId w:val="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Disminuir el estrés oxidativo. </w:t>
      </w:r>
    </w:p>
    <w:p w14:paraId="53082543" w14:textId="77777777" w:rsidR="00DF29A0" w:rsidRPr="00DF29A0" w:rsidRDefault="00DF29A0" w:rsidP="00D87867">
      <w:pPr>
        <w:numPr>
          <w:ilvl w:val="0"/>
          <w:numId w:val="9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Favorecer la calidad de vida. </w:t>
      </w:r>
    </w:p>
    <w:p w14:paraId="7A8A5ADF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Fórmula magistral sugerida</w:t>
      </w:r>
    </w:p>
    <w:p w14:paraId="28CD0D8E" w14:textId="77777777" w:rsidR="00DF29A0" w:rsidRPr="00DF29A0" w:rsidRDefault="00DF29A0" w:rsidP="00D87867">
      <w:pPr>
        <w:numPr>
          <w:ilvl w:val="0"/>
          <w:numId w:val="1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5D8DD3D4" w14:textId="77777777" w:rsidR="00DF29A0" w:rsidRPr="00DF29A0" w:rsidRDefault="00DF29A0" w:rsidP="00D87867">
      <w:pPr>
        <w:numPr>
          <w:ilvl w:val="0"/>
          <w:numId w:val="1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Agaricus </w:t>
      </w:r>
      <w:proofErr w:type="spellStart"/>
      <w:r w:rsidRPr="00DF29A0">
        <w:rPr>
          <w:rFonts w:ascii="Times New Roman" w:hAnsi="Times New Roman" w:cs="Times New Roman"/>
        </w:rPr>
        <w:t>blazei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250464A7" w14:textId="77777777" w:rsidR="00DF29A0" w:rsidRPr="00DF29A0" w:rsidRDefault="00DF29A0" w:rsidP="00D87867">
      <w:pPr>
        <w:numPr>
          <w:ilvl w:val="0"/>
          <w:numId w:val="1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34961F14" w14:textId="77777777" w:rsidR="00DF29A0" w:rsidRPr="00DF29A0" w:rsidRDefault="00DF29A0" w:rsidP="00D87867">
      <w:pPr>
        <w:numPr>
          <w:ilvl w:val="0"/>
          <w:numId w:val="1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lastRenderedPageBreak/>
        <w:t>Spirulina</w:t>
      </w:r>
      <w:proofErr w:type="spellEnd"/>
      <w:r w:rsidRPr="00DF29A0">
        <w:rPr>
          <w:rFonts w:ascii="Times New Roman" w:hAnsi="Times New Roman" w:cs="Times New Roman"/>
        </w:rPr>
        <w:t xml:space="preserve"> </w:t>
      </w:r>
    </w:p>
    <w:p w14:paraId="7E3315E2" w14:textId="77777777" w:rsidR="00DF29A0" w:rsidRPr="00DF29A0" w:rsidRDefault="00DF29A0" w:rsidP="00D87867">
      <w:pPr>
        <w:numPr>
          <w:ilvl w:val="0"/>
          <w:numId w:val="1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Vitamina E </w:t>
      </w:r>
    </w:p>
    <w:p w14:paraId="08DB7438" w14:textId="77777777" w:rsidR="00DF29A0" w:rsidRPr="00DF29A0" w:rsidRDefault="00DF29A0" w:rsidP="00D87867">
      <w:pPr>
        <w:numPr>
          <w:ilvl w:val="0"/>
          <w:numId w:val="10"/>
        </w:numPr>
        <w:spacing w:after="0" w:line="240" w:lineRule="atLeast"/>
        <w:ind w:left="0" w:firstLine="0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Zinc </w:t>
      </w:r>
    </w:p>
    <w:p w14:paraId="6606383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Justificación</w:t>
      </w:r>
    </w:p>
    <w:p w14:paraId="17A7BF2C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Cordyceps</w:t>
      </w:r>
      <w:proofErr w:type="spellEnd"/>
      <w:r w:rsidRPr="00DF29A0">
        <w:rPr>
          <w:rFonts w:ascii="Times New Roman" w:hAnsi="Times New Roman" w:cs="Times New Roman"/>
        </w:rPr>
        <w:br/>
        <w:t>Contribuye al metabolismo energético y a la adaptación fisiológica.</w:t>
      </w:r>
    </w:p>
    <w:p w14:paraId="195DB402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Agaricus </w:t>
      </w:r>
      <w:proofErr w:type="spellStart"/>
      <w:r w:rsidRPr="00DF29A0">
        <w:rPr>
          <w:rFonts w:ascii="Times New Roman" w:hAnsi="Times New Roman" w:cs="Times New Roman"/>
        </w:rPr>
        <w:t>blazei</w:t>
      </w:r>
      <w:proofErr w:type="spellEnd"/>
      <w:r w:rsidRPr="00DF29A0">
        <w:rPr>
          <w:rFonts w:ascii="Times New Roman" w:hAnsi="Times New Roman" w:cs="Times New Roman"/>
        </w:rPr>
        <w:br/>
        <w:t xml:space="preserve">Aporta β-glucanos con actividad </w:t>
      </w:r>
      <w:proofErr w:type="spellStart"/>
      <w:r w:rsidRPr="00DF29A0">
        <w:rPr>
          <w:rFonts w:ascii="Times New Roman" w:hAnsi="Times New Roman" w:cs="Times New Roman"/>
        </w:rPr>
        <w:t>inmunomoduladora</w:t>
      </w:r>
      <w:proofErr w:type="spellEnd"/>
      <w:r w:rsidRPr="00DF29A0">
        <w:rPr>
          <w:rFonts w:ascii="Times New Roman" w:hAnsi="Times New Roman" w:cs="Times New Roman"/>
        </w:rPr>
        <w:t>.</w:t>
      </w:r>
    </w:p>
    <w:p w14:paraId="3ACF6CF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Reishi</w:t>
      </w:r>
      <w:proofErr w:type="spellEnd"/>
      <w:r w:rsidRPr="00DF29A0">
        <w:rPr>
          <w:rFonts w:ascii="Times New Roman" w:hAnsi="Times New Roman" w:cs="Times New Roman"/>
        </w:rPr>
        <w:br/>
        <w:t>Complementa la regulación inmunológica y la respuesta frente al estrés.</w:t>
      </w:r>
    </w:p>
    <w:p w14:paraId="4294416E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proofErr w:type="spellStart"/>
      <w:r w:rsidRPr="00DF29A0">
        <w:rPr>
          <w:rFonts w:ascii="Times New Roman" w:hAnsi="Times New Roman" w:cs="Times New Roman"/>
        </w:rPr>
        <w:t>Spirulina</w:t>
      </w:r>
      <w:proofErr w:type="spellEnd"/>
      <w:r w:rsidRPr="00DF29A0">
        <w:rPr>
          <w:rFonts w:ascii="Times New Roman" w:hAnsi="Times New Roman" w:cs="Times New Roman"/>
        </w:rPr>
        <w:br/>
        <w:t>Fuente de proteínas, vitaminas, minerales y antioxidantes que ayudan al mantenimiento nutricional.</w:t>
      </w:r>
    </w:p>
    <w:p w14:paraId="4C9F02E9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Vitamina E</w:t>
      </w:r>
      <w:r w:rsidRPr="00DF29A0">
        <w:rPr>
          <w:rFonts w:ascii="Times New Roman" w:hAnsi="Times New Roman" w:cs="Times New Roman"/>
        </w:rPr>
        <w:br/>
        <w:t>Protege frente al daño oxidativo asociado al envejecimiento.</w:t>
      </w:r>
    </w:p>
    <w:p w14:paraId="0B3F7858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Zinc</w:t>
      </w:r>
      <w:r w:rsidRPr="00DF29A0">
        <w:rPr>
          <w:rFonts w:ascii="Times New Roman" w:hAnsi="Times New Roman" w:cs="Times New Roman"/>
        </w:rPr>
        <w:br/>
        <w:t>Participa en la respuesta inmunitaria y en numerosos procesos enzimáticos.</w:t>
      </w:r>
    </w:p>
    <w:p w14:paraId="03067D34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>En pequeños mamíferos exóticos la evidencia clínica es más limitada que en perros o gatos. Por ello, las formulaciones deben individualizarse cuidadosamente, utilizando la mejor información disponible y realizando un seguimiento clínico estrecho.</w:t>
      </w:r>
    </w:p>
    <w:p w14:paraId="2AFDE366" w14:textId="77777777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pict w14:anchorId="0FABD1D4">
          <v:rect id="_x0000_i1059" style="width:0;height:1.5pt" o:hrstd="t" o:hr="t" fillcolor="#a0a0a0" stroked="f"/>
        </w:pict>
      </w:r>
    </w:p>
    <w:p w14:paraId="2B8DC67A" w14:textId="78DE1996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Reflexión final del </w:t>
      </w:r>
      <w:r w:rsidR="00D87867">
        <w:rPr>
          <w:rFonts w:ascii="Times New Roman" w:hAnsi="Times New Roman" w:cs="Times New Roman"/>
        </w:rPr>
        <w:t>TP:</w:t>
      </w:r>
      <w:r w:rsidRPr="00DF29A0">
        <w:rPr>
          <w:rFonts w:ascii="Times New Roman" w:hAnsi="Times New Roman" w:cs="Times New Roman"/>
        </w:rPr>
        <w:t xml:space="preserve"> El mensaje que atraviesa todo el </w:t>
      </w:r>
      <w:r w:rsidR="00D87867">
        <w:rPr>
          <w:rFonts w:ascii="Times New Roman" w:hAnsi="Times New Roman" w:cs="Times New Roman"/>
        </w:rPr>
        <w:t>TP</w:t>
      </w:r>
      <w:r w:rsidRPr="00DF29A0">
        <w:rPr>
          <w:rFonts w:ascii="Times New Roman" w:hAnsi="Times New Roman" w:cs="Times New Roman"/>
        </w:rPr>
        <w:t xml:space="preserve"> es que una formulación magistral integrativa no consiste en seleccionar productos "para una enfermedad", sino en identificar los mecanismos fisiopatológicos predominantes y elegir ingredientes que actúen de manera complementaria sobre ellos.</w:t>
      </w:r>
    </w:p>
    <w:p w14:paraId="79040DFC" w14:textId="7B887DC9" w:rsidR="00DF29A0" w:rsidRPr="00DF29A0" w:rsidRDefault="00DF29A0" w:rsidP="00D87867">
      <w:pPr>
        <w:spacing w:after="0" w:line="240" w:lineRule="atLeast"/>
        <w:contextualSpacing/>
        <w:rPr>
          <w:rFonts w:ascii="Times New Roman" w:hAnsi="Times New Roman" w:cs="Times New Roman"/>
        </w:rPr>
      </w:pPr>
      <w:r w:rsidRPr="00DF29A0">
        <w:rPr>
          <w:rFonts w:ascii="Times New Roman" w:hAnsi="Times New Roman" w:cs="Times New Roman"/>
        </w:rPr>
        <w:t xml:space="preserve">Ese enfoque permite al farmacéutico formulista construir preparados personalizados, racionales y basados en la evidencia disponible, integrando </w:t>
      </w:r>
      <w:proofErr w:type="spellStart"/>
      <w:r w:rsidRPr="00DF29A0">
        <w:rPr>
          <w:rFonts w:ascii="Times New Roman" w:hAnsi="Times New Roman" w:cs="Times New Roman"/>
        </w:rPr>
        <w:t>micoterapia</w:t>
      </w:r>
      <w:proofErr w:type="spellEnd"/>
      <w:r w:rsidRPr="00DF29A0">
        <w:rPr>
          <w:rFonts w:ascii="Times New Roman" w:hAnsi="Times New Roman" w:cs="Times New Roman"/>
        </w:rPr>
        <w:t xml:space="preserve">, </w:t>
      </w:r>
      <w:proofErr w:type="spellStart"/>
      <w:r w:rsidRPr="00DF29A0">
        <w:rPr>
          <w:rFonts w:ascii="Times New Roman" w:hAnsi="Times New Roman" w:cs="Times New Roman"/>
        </w:rPr>
        <w:t>adaptógenos</w:t>
      </w:r>
      <w:proofErr w:type="spellEnd"/>
      <w:r w:rsidRPr="00DF29A0">
        <w:rPr>
          <w:rFonts w:ascii="Times New Roman" w:hAnsi="Times New Roman" w:cs="Times New Roman"/>
        </w:rPr>
        <w:t xml:space="preserve">, nutracéuticos y medicina </w:t>
      </w:r>
      <w:proofErr w:type="spellStart"/>
      <w:r w:rsidRPr="00DF29A0">
        <w:rPr>
          <w:rFonts w:ascii="Times New Roman" w:hAnsi="Times New Roman" w:cs="Times New Roman"/>
        </w:rPr>
        <w:t>ortomolecular</w:t>
      </w:r>
      <w:proofErr w:type="spellEnd"/>
      <w:r w:rsidRPr="00DF29A0">
        <w:rPr>
          <w:rFonts w:ascii="Times New Roman" w:hAnsi="Times New Roman" w:cs="Times New Roman"/>
        </w:rPr>
        <w:t xml:space="preserve"> dentro de un marco de trabajo interdisciplinario. </w:t>
      </w:r>
    </w:p>
    <w:p w14:paraId="2E87488C" w14:textId="77777777" w:rsidR="00DF29A0" w:rsidRPr="00DF29A0" w:rsidRDefault="00DF29A0" w:rsidP="00DF29A0">
      <w:pPr>
        <w:spacing w:after="0" w:line="240" w:lineRule="atLeast"/>
        <w:contextualSpacing/>
        <w:jc w:val="both"/>
        <w:rPr>
          <w:rFonts w:ascii="Times New Roman" w:hAnsi="Times New Roman" w:cs="Times New Roman"/>
        </w:rPr>
      </w:pPr>
    </w:p>
    <w:sectPr w:rsidR="00DF29A0" w:rsidRPr="00DF29A0" w:rsidSect="00D87867">
      <w:pgSz w:w="11906" w:h="16838"/>
      <w:pgMar w:top="142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3D36"/>
    <w:multiLevelType w:val="multilevel"/>
    <w:tmpl w:val="22DE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5761A"/>
    <w:multiLevelType w:val="multilevel"/>
    <w:tmpl w:val="064E1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E777B5"/>
    <w:multiLevelType w:val="multilevel"/>
    <w:tmpl w:val="555C3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2546C7"/>
    <w:multiLevelType w:val="multilevel"/>
    <w:tmpl w:val="067C3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E3585F"/>
    <w:multiLevelType w:val="multilevel"/>
    <w:tmpl w:val="091AA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0A0273"/>
    <w:multiLevelType w:val="multilevel"/>
    <w:tmpl w:val="499EB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0F5D4B"/>
    <w:multiLevelType w:val="multilevel"/>
    <w:tmpl w:val="85C68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8B65B7"/>
    <w:multiLevelType w:val="multilevel"/>
    <w:tmpl w:val="E0C0D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3D52ED"/>
    <w:multiLevelType w:val="multilevel"/>
    <w:tmpl w:val="179C3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7346D9"/>
    <w:multiLevelType w:val="multilevel"/>
    <w:tmpl w:val="5F48A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FB6CB3"/>
    <w:multiLevelType w:val="multilevel"/>
    <w:tmpl w:val="A8705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886702"/>
    <w:multiLevelType w:val="multilevel"/>
    <w:tmpl w:val="F09E5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EC599C"/>
    <w:multiLevelType w:val="multilevel"/>
    <w:tmpl w:val="FC88B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115E40"/>
    <w:multiLevelType w:val="multilevel"/>
    <w:tmpl w:val="3300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DB3737"/>
    <w:multiLevelType w:val="multilevel"/>
    <w:tmpl w:val="129EB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DE2752"/>
    <w:multiLevelType w:val="multilevel"/>
    <w:tmpl w:val="3E42D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9F87D70"/>
    <w:multiLevelType w:val="multilevel"/>
    <w:tmpl w:val="1BF6F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B8C6F2A"/>
    <w:multiLevelType w:val="multilevel"/>
    <w:tmpl w:val="BEC66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800ECF"/>
    <w:multiLevelType w:val="multilevel"/>
    <w:tmpl w:val="B9BC1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A04D7D"/>
    <w:multiLevelType w:val="multilevel"/>
    <w:tmpl w:val="F7541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7A12CC"/>
    <w:multiLevelType w:val="multilevel"/>
    <w:tmpl w:val="A5B6E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DFD16F3"/>
    <w:multiLevelType w:val="multilevel"/>
    <w:tmpl w:val="37D68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4CB2B99"/>
    <w:multiLevelType w:val="multilevel"/>
    <w:tmpl w:val="7DDE3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7081E64"/>
    <w:multiLevelType w:val="multilevel"/>
    <w:tmpl w:val="1E2E2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B161A44"/>
    <w:multiLevelType w:val="multilevel"/>
    <w:tmpl w:val="D33A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B9A70F2"/>
    <w:multiLevelType w:val="multilevel"/>
    <w:tmpl w:val="6FE06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BF92F2C"/>
    <w:multiLevelType w:val="multilevel"/>
    <w:tmpl w:val="E4B8E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EF3590E"/>
    <w:multiLevelType w:val="multilevel"/>
    <w:tmpl w:val="771E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16A6A26"/>
    <w:multiLevelType w:val="multilevel"/>
    <w:tmpl w:val="29B8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29A7DA5"/>
    <w:multiLevelType w:val="multilevel"/>
    <w:tmpl w:val="0DC6D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5B64B10"/>
    <w:multiLevelType w:val="multilevel"/>
    <w:tmpl w:val="E7E85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6A7571B"/>
    <w:multiLevelType w:val="multilevel"/>
    <w:tmpl w:val="FDCAF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82B774C"/>
    <w:multiLevelType w:val="multilevel"/>
    <w:tmpl w:val="C99E4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CAE1370"/>
    <w:multiLevelType w:val="multilevel"/>
    <w:tmpl w:val="CE006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E5F111B"/>
    <w:multiLevelType w:val="multilevel"/>
    <w:tmpl w:val="CAD6F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022251F"/>
    <w:multiLevelType w:val="multilevel"/>
    <w:tmpl w:val="BECAD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47D3471"/>
    <w:multiLevelType w:val="multilevel"/>
    <w:tmpl w:val="39584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AEF08CB"/>
    <w:multiLevelType w:val="multilevel"/>
    <w:tmpl w:val="FABA3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C4A7901"/>
    <w:multiLevelType w:val="multilevel"/>
    <w:tmpl w:val="DF44B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CE70612"/>
    <w:multiLevelType w:val="multilevel"/>
    <w:tmpl w:val="1E981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D3B16F0"/>
    <w:multiLevelType w:val="multilevel"/>
    <w:tmpl w:val="7804A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1F30B1B"/>
    <w:multiLevelType w:val="multilevel"/>
    <w:tmpl w:val="58983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61113E7"/>
    <w:multiLevelType w:val="multilevel"/>
    <w:tmpl w:val="5AD64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8A74E32"/>
    <w:multiLevelType w:val="multilevel"/>
    <w:tmpl w:val="1062E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C311D8D"/>
    <w:multiLevelType w:val="multilevel"/>
    <w:tmpl w:val="AB346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0D63C4D"/>
    <w:multiLevelType w:val="multilevel"/>
    <w:tmpl w:val="1E307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2565622"/>
    <w:multiLevelType w:val="multilevel"/>
    <w:tmpl w:val="1B840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47104DE"/>
    <w:multiLevelType w:val="multilevel"/>
    <w:tmpl w:val="BE2E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5A1114C"/>
    <w:multiLevelType w:val="multilevel"/>
    <w:tmpl w:val="A21A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8DA3153"/>
    <w:multiLevelType w:val="multilevel"/>
    <w:tmpl w:val="035A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B5606A4"/>
    <w:multiLevelType w:val="multilevel"/>
    <w:tmpl w:val="D8C6D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BED4060"/>
    <w:multiLevelType w:val="multilevel"/>
    <w:tmpl w:val="C1A0A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C1646E0"/>
    <w:multiLevelType w:val="multilevel"/>
    <w:tmpl w:val="69EC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D483F9D"/>
    <w:multiLevelType w:val="multilevel"/>
    <w:tmpl w:val="5F1C1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F560F0F"/>
    <w:multiLevelType w:val="multilevel"/>
    <w:tmpl w:val="DBF00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08E4CE7"/>
    <w:multiLevelType w:val="multilevel"/>
    <w:tmpl w:val="05780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19A6219"/>
    <w:multiLevelType w:val="multilevel"/>
    <w:tmpl w:val="2F6C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7195459"/>
    <w:multiLevelType w:val="multilevel"/>
    <w:tmpl w:val="4BDE0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8DA16E4"/>
    <w:multiLevelType w:val="multilevel"/>
    <w:tmpl w:val="CD5E1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AB546D2"/>
    <w:multiLevelType w:val="multilevel"/>
    <w:tmpl w:val="35148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C9A63CB"/>
    <w:multiLevelType w:val="multilevel"/>
    <w:tmpl w:val="45D8E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DB01CE8"/>
    <w:multiLevelType w:val="multilevel"/>
    <w:tmpl w:val="3E84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013944">
    <w:abstractNumId w:val="22"/>
  </w:num>
  <w:num w:numId="2" w16cid:durableId="1054885592">
    <w:abstractNumId w:val="9"/>
  </w:num>
  <w:num w:numId="3" w16cid:durableId="1409300660">
    <w:abstractNumId w:val="19"/>
  </w:num>
  <w:num w:numId="4" w16cid:durableId="2067138996">
    <w:abstractNumId w:val="7"/>
  </w:num>
  <w:num w:numId="5" w16cid:durableId="119422909">
    <w:abstractNumId w:val="46"/>
  </w:num>
  <w:num w:numId="6" w16cid:durableId="1090269977">
    <w:abstractNumId w:val="55"/>
  </w:num>
  <w:num w:numId="7" w16cid:durableId="2025593700">
    <w:abstractNumId w:val="1"/>
  </w:num>
  <w:num w:numId="8" w16cid:durableId="312762899">
    <w:abstractNumId w:val="6"/>
  </w:num>
  <w:num w:numId="9" w16cid:durableId="1641569328">
    <w:abstractNumId w:val="38"/>
  </w:num>
  <w:num w:numId="10" w16cid:durableId="476835">
    <w:abstractNumId w:val="57"/>
  </w:num>
  <w:num w:numId="11" w16cid:durableId="265843086">
    <w:abstractNumId w:val="29"/>
  </w:num>
  <w:num w:numId="12" w16cid:durableId="704597187">
    <w:abstractNumId w:val="31"/>
  </w:num>
  <w:num w:numId="13" w16cid:durableId="183059341">
    <w:abstractNumId w:val="8"/>
  </w:num>
  <w:num w:numId="14" w16cid:durableId="597443785">
    <w:abstractNumId w:val="37"/>
  </w:num>
  <w:num w:numId="15" w16cid:durableId="1497380330">
    <w:abstractNumId w:val="11"/>
  </w:num>
  <w:num w:numId="16" w16cid:durableId="450435812">
    <w:abstractNumId w:val="21"/>
  </w:num>
  <w:num w:numId="17" w16cid:durableId="894119944">
    <w:abstractNumId w:val="43"/>
  </w:num>
  <w:num w:numId="18" w16cid:durableId="1392313738">
    <w:abstractNumId w:val="40"/>
  </w:num>
  <w:num w:numId="19" w16cid:durableId="685443666">
    <w:abstractNumId w:val="26"/>
  </w:num>
  <w:num w:numId="20" w16cid:durableId="776677522">
    <w:abstractNumId w:val="16"/>
  </w:num>
  <w:num w:numId="21" w16cid:durableId="36977976">
    <w:abstractNumId w:val="44"/>
  </w:num>
  <w:num w:numId="22" w16cid:durableId="1504391534">
    <w:abstractNumId w:val="45"/>
  </w:num>
  <w:num w:numId="23" w16cid:durableId="1330862975">
    <w:abstractNumId w:val="0"/>
  </w:num>
  <w:num w:numId="24" w16cid:durableId="1360008706">
    <w:abstractNumId w:val="49"/>
  </w:num>
  <w:num w:numId="25" w16cid:durableId="1698003089">
    <w:abstractNumId w:val="2"/>
  </w:num>
  <w:num w:numId="26" w16cid:durableId="489979368">
    <w:abstractNumId w:val="24"/>
  </w:num>
  <w:num w:numId="27" w16cid:durableId="952663705">
    <w:abstractNumId w:val="5"/>
  </w:num>
  <w:num w:numId="28" w16cid:durableId="1567643252">
    <w:abstractNumId w:val="14"/>
  </w:num>
  <w:num w:numId="29" w16cid:durableId="1022441825">
    <w:abstractNumId w:val="53"/>
  </w:num>
  <w:num w:numId="30" w16cid:durableId="1147937776">
    <w:abstractNumId w:val="51"/>
  </w:num>
  <w:num w:numId="31" w16cid:durableId="73093467">
    <w:abstractNumId w:val="58"/>
  </w:num>
  <w:num w:numId="32" w16cid:durableId="1171523134">
    <w:abstractNumId w:val="34"/>
  </w:num>
  <w:num w:numId="33" w16cid:durableId="1889992728">
    <w:abstractNumId w:val="25"/>
  </w:num>
  <w:num w:numId="34" w16cid:durableId="178200366">
    <w:abstractNumId w:val="36"/>
  </w:num>
  <w:num w:numId="35" w16cid:durableId="1167549287">
    <w:abstractNumId w:val="48"/>
  </w:num>
  <w:num w:numId="36" w16cid:durableId="1216510286">
    <w:abstractNumId w:val="28"/>
  </w:num>
  <w:num w:numId="37" w16cid:durableId="2036925130">
    <w:abstractNumId w:val="54"/>
  </w:num>
  <w:num w:numId="38" w16cid:durableId="1261331359">
    <w:abstractNumId w:val="17"/>
  </w:num>
  <w:num w:numId="39" w16cid:durableId="1785152334">
    <w:abstractNumId w:val="12"/>
  </w:num>
  <w:num w:numId="40" w16cid:durableId="340620823">
    <w:abstractNumId w:val="32"/>
  </w:num>
  <w:num w:numId="41" w16cid:durableId="1811288780">
    <w:abstractNumId w:val="23"/>
  </w:num>
  <w:num w:numId="42" w16cid:durableId="1527986011">
    <w:abstractNumId w:val="39"/>
  </w:num>
  <w:num w:numId="43" w16cid:durableId="620648931">
    <w:abstractNumId w:val="60"/>
  </w:num>
  <w:num w:numId="44" w16cid:durableId="859783779">
    <w:abstractNumId w:val="20"/>
  </w:num>
  <w:num w:numId="45" w16cid:durableId="457140718">
    <w:abstractNumId w:val="10"/>
  </w:num>
  <w:num w:numId="46" w16cid:durableId="875704005">
    <w:abstractNumId w:val="15"/>
  </w:num>
  <w:num w:numId="47" w16cid:durableId="282346457">
    <w:abstractNumId w:val="59"/>
  </w:num>
  <w:num w:numId="48" w16cid:durableId="1904175094">
    <w:abstractNumId w:val="27"/>
  </w:num>
  <w:num w:numId="49" w16cid:durableId="1795714331">
    <w:abstractNumId w:val="18"/>
  </w:num>
  <w:num w:numId="50" w16cid:durableId="2090418979">
    <w:abstractNumId w:val="4"/>
  </w:num>
  <w:num w:numId="51" w16cid:durableId="1458527136">
    <w:abstractNumId w:val="41"/>
  </w:num>
  <w:num w:numId="52" w16cid:durableId="694968486">
    <w:abstractNumId w:val="42"/>
  </w:num>
  <w:num w:numId="53" w16cid:durableId="1126394651">
    <w:abstractNumId w:val="47"/>
  </w:num>
  <w:num w:numId="54" w16cid:durableId="1987275648">
    <w:abstractNumId w:val="33"/>
  </w:num>
  <w:num w:numId="55" w16cid:durableId="161236373">
    <w:abstractNumId w:val="50"/>
  </w:num>
  <w:num w:numId="56" w16cid:durableId="839734297">
    <w:abstractNumId w:val="30"/>
  </w:num>
  <w:num w:numId="57" w16cid:durableId="1391034162">
    <w:abstractNumId w:val="13"/>
  </w:num>
  <w:num w:numId="58" w16cid:durableId="1018655717">
    <w:abstractNumId w:val="61"/>
  </w:num>
  <w:num w:numId="59" w16cid:durableId="543446710">
    <w:abstractNumId w:val="52"/>
  </w:num>
  <w:num w:numId="60" w16cid:durableId="336658484">
    <w:abstractNumId w:val="35"/>
  </w:num>
  <w:num w:numId="61" w16cid:durableId="192379248">
    <w:abstractNumId w:val="56"/>
  </w:num>
  <w:num w:numId="62" w16cid:durableId="573588425">
    <w:abstractNumId w:val="3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A0"/>
    <w:rsid w:val="002C045F"/>
    <w:rsid w:val="00D87867"/>
    <w:rsid w:val="00DF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16DF0"/>
  <w15:chartTrackingRefBased/>
  <w15:docId w15:val="{99709881-86E6-4B9B-BE56-A8868026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9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9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9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9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9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9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9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9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9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9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9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9A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9A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9A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9A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9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9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9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9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9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9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9A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9A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9A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9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9A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9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19</Pages>
  <Words>4954</Words>
  <Characters>27252</Characters>
  <Application>Microsoft Office Word</Application>
  <DocSecurity>0</DocSecurity>
  <Lines>227</Lines>
  <Paragraphs>64</Paragraphs>
  <ScaleCrop>false</ScaleCrop>
  <Company/>
  <LinksUpToDate>false</LinksUpToDate>
  <CharactersWithSpaces>32142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Elisa</cp:lastModifiedBy>
  <cp:revision>2</cp:revision>
  <cp:lastPrinted>2026-07-24T16:26:00Z</cp:lastPrinted>
  <dcterms:created xsi:type="dcterms:W3CDTF">2026-07-24T16:49:00Z</dcterms:created>
  <dcterms:modified xsi:type="dcterms:W3CDTF">2026-07-24T16:49:00Z</dcterms:modified>
</cp:coreProperties>
</file>